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9" w:rsidRDefault="007453F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</w:rPr>
        <w:t>Beaufront</w:t>
      </w:r>
      <w:proofErr w:type="spellEnd"/>
      <w:r>
        <w:rPr>
          <w:rFonts w:ascii="Arial" w:eastAsia="Arial" w:hAnsi="Arial" w:cs="Arial"/>
          <w:b/>
        </w:rPr>
        <w:t xml:space="preserve"> First School</w:t>
      </w:r>
    </w:p>
    <w:p w:rsidR="00296689" w:rsidRDefault="0029668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heading=h.bzxsqch9c91t" w:colFirst="0" w:colLast="0"/>
      <w:bookmarkEnd w:id="1"/>
    </w:p>
    <w:tbl>
      <w:tblPr>
        <w:tblStyle w:val="a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296689">
        <w:tc>
          <w:tcPr>
            <w:tcW w:w="107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Nurturing Happiness Achievement and Respect</w:t>
            </w:r>
          </w:p>
        </w:tc>
      </w:tr>
    </w:tbl>
    <w:p w:rsidR="00296689" w:rsidRDefault="0029668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_heading=h.kpbt1m46dqq1" w:colFirst="0" w:colLast="0"/>
      <w:bookmarkEnd w:id="2"/>
    </w:p>
    <w:p w:rsidR="00296689" w:rsidRDefault="007453F4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Food Allergy or Special Dietary Request Form</w:t>
      </w:r>
    </w:p>
    <w:p w:rsidR="00296689" w:rsidRDefault="007453F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your child has a food allergy or a special dietary request, please complete this form. </w:t>
      </w:r>
    </w:p>
    <w:p w:rsidR="00296689" w:rsidRDefault="00745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Today’s date……………………………………...</w:t>
      </w:r>
    </w:p>
    <w:p w:rsidR="00296689" w:rsidRDefault="007453F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Childs Name………………….………………….          Date of Birth …….…….          </w:t>
      </w:r>
      <w:r>
        <w:rPr>
          <w:rFonts w:ascii="Arial" w:eastAsia="Arial" w:hAnsi="Arial" w:cs="Arial"/>
        </w:rPr>
        <w:t>Year Group</w:t>
      </w:r>
      <w:r>
        <w:rPr>
          <w:rFonts w:ascii="Arial" w:eastAsia="Arial" w:hAnsi="Arial" w:cs="Arial"/>
          <w:color w:val="000000"/>
        </w:rPr>
        <w:t>………</w:t>
      </w:r>
    </w:p>
    <w:p w:rsidR="00296689" w:rsidRDefault="00745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specify type of allergen/dietary request:</w:t>
      </w:r>
    </w:p>
    <w:p w:rsidR="00296689" w:rsidRDefault="007453F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note: we request that parent/carers supply a medical/dieticians letter to support the special diet requirements as self-diagnosed or personal food preferences are not able to be accommodated.</w:t>
      </w:r>
    </w:p>
    <w:tbl>
      <w:tblPr>
        <w:tblStyle w:val="a0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8"/>
        <w:gridCol w:w="2910"/>
        <w:gridCol w:w="6480"/>
      </w:tblGrid>
      <w:tr w:rsidR="00296689">
        <w:trPr>
          <w:trHeight w:val="232"/>
        </w:trPr>
        <w:tc>
          <w:tcPr>
            <w:tcW w:w="1168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Medical: </w:t>
            </w:r>
          </w:p>
        </w:tc>
        <w:tc>
          <w:tcPr>
            <w:tcW w:w="2910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Allergy</w:t>
            </w:r>
          </w:p>
          <w:p w:rsidR="00296689" w:rsidRDefault="00296689">
            <w:pPr>
              <w:rPr>
                <w:rFonts w:ascii="Arial" w:eastAsia="Arial" w:hAnsi="Arial" w:cs="Arial"/>
              </w:rPr>
            </w:pPr>
          </w:p>
        </w:tc>
        <w:tc>
          <w:tcPr>
            <w:tcW w:w="648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96689">
        <w:trPr>
          <w:trHeight w:val="269"/>
        </w:trPr>
        <w:tc>
          <w:tcPr>
            <w:tcW w:w="1168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Religious</w:t>
            </w:r>
          </w:p>
        </w:tc>
        <w:tc>
          <w:tcPr>
            <w:tcW w:w="2910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Muslim</w:t>
            </w:r>
          </w:p>
          <w:p w:rsidR="00296689" w:rsidRDefault="00296689">
            <w:pPr>
              <w:rPr>
                <w:rFonts w:ascii="Arial" w:eastAsia="Arial" w:hAnsi="Arial" w:cs="Arial"/>
              </w:rPr>
            </w:pPr>
          </w:p>
        </w:tc>
        <w:tc>
          <w:tcPr>
            <w:tcW w:w="648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96689">
        <w:trPr>
          <w:trHeight w:val="583"/>
        </w:trPr>
        <w:tc>
          <w:tcPr>
            <w:tcW w:w="1168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Ethical</w:t>
            </w:r>
          </w:p>
        </w:tc>
        <w:tc>
          <w:tcPr>
            <w:tcW w:w="2910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Vegetarian</w:t>
            </w:r>
          </w:p>
        </w:tc>
        <w:tc>
          <w:tcPr>
            <w:tcW w:w="648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96689" w:rsidRDefault="007453F4">
      <w:pP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print specific details to identify food that your child is not allowed to eat</w:t>
      </w:r>
    </w:p>
    <w:tbl>
      <w:tblPr>
        <w:tblStyle w:val="a1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0"/>
        <w:gridCol w:w="3396"/>
        <w:gridCol w:w="3716"/>
      </w:tblGrid>
      <w:tr w:rsidR="00296689">
        <w:trPr>
          <w:trHeight w:val="425"/>
        </w:trPr>
        <w:tc>
          <w:tcPr>
            <w:tcW w:w="3650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suitable foods</w:t>
            </w:r>
          </w:p>
        </w:tc>
        <w:tc>
          <w:tcPr>
            <w:tcW w:w="3396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reaction to food</w:t>
            </w:r>
          </w:p>
        </w:tc>
        <w:tc>
          <w:tcPr>
            <w:tcW w:w="3716" w:type="dxa"/>
          </w:tcPr>
          <w:p w:rsidR="00296689" w:rsidRDefault="007453F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Suitable or substitute foods </w:t>
            </w:r>
          </w:p>
        </w:tc>
      </w:tr>
      <w:tr w:rsidR="00296689">
        <w:trPr>
          <w:trHeight w:val="411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25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25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11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11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11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6689">
        <w:trPr>
          <w:trHeight w:val="411"/>
        </w:trPr>
        <w:tc>
          <w:tcPr>
            <w:tcW w:w="3650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296689" w:rsidRDefault="002966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6689" w:rsidRDefault="007453F4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continue on a separate form if required.</w:t>
      </w:r>
    </w:p>
    <w:p w:rsidR="00296689" w:rsidRDefault="00296689">
      <w:pPr>
        <w:spacing w:before="240"/>
        <w:rPr>
          <w:rFonts w:ascii="Arial" w:eastAsia="Arial" w:hAnsi="Arial" w:cs="Arial"/>
        </w:rPr>
      </w:pPr>
    </w:p>
    <w:p w:rsidR="00296689" w:rsidRDefault="007453F4">
      <w:pP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Dietary requirements can change overtime and </w:t>
      </w:r>
      <w:r>
        <w:rPr>
          <w:rFonts w:ascii="Arial" w:eastAsia="Arial" w:hAnsi="Arial" w:cs="Arial"/>
          <w:b/>
          <w:color w:val="000000"/>
        </w:rPr>
        <w:t>it is essential that we are updated of any changes in your child’s requirements as soon as they become relevant.</w:t>
      </w:r>
    </w:p>
    <w:p w:rsidR="00296689" w:rsidRDefault="0059326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return</w:t>
      </w:r>
      <w:bookmarkStart w:id="3" w:name="_GoBack"/>
      <w:bookmarkEnd w:id="3"/>
      <w:r w:rsidR="007453F4">
        <w:rPr>
          <w:rFonts w:ascii="Arial" w:eastAsia="Arial" w:hAnsi="Arial" w:cs="Arial"/>
          <w:color w:val="000000"/>
        </w:rPr>
        <w:t xml:space="preserve"> this form to Mrs Booth, </w:t>
      </w:r>
      <w:hyperlink r:id="rId9">
        <w:r w:rsidR="007453F4">
          <w:rPr>
            <w:rFonts w:ascii="Arial" w:eastAsia="Arial" w:hAnsi="Arial" w:cs="Arial"/>
            <w:color w:val="0563C1"/>
            <w:u w:val="single"/>
          </w:rPr>
          <w:t>admin@beaufront.northumberland.sch.uk</w:t>
        </w:r>
      </w:hyperlink>
      <w:r w:rsidR="007453F4">
        <w:rPr>
          <w:rFonts w:ascii="Arial" w:eastAsia="Arial" w:hAnsi="Arial" w:cs="Arial"/>
          <w:color w:val="000000"/>
        </w:rPr>
        <w:t xml:space="preserve"> in the first instance.</w:t>
      </w:r>
    </w:p>
    <w:p w:rsidR="00296689" w:rsidRDefault="007453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Mrs Booth will then pass the information to Mrs Combe, the catering manager and a copy of this information will also be held in the </w:t>
      </w:r>
      <w:r>
        <w:rPr>
          <w:rFonts w:ascii="Arial" w:eastAsia="Arial" w:hAnsi="Arial" w:cs="Arial"/>
        </w:rPr>
        <w:t>classroom first aid/ safety file for the information of all teaching staff.</w:t>
      </w:r>
    </w:p>
    <w:p w:rsidR="00296689" w:rsidRDefault="007453F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Mrs Combe is happy to discuss any detailed requirements by phone</w:t>
      </w:r>
      <w:r w:rsidR="00593263">
        <w:rPr>
          <w:rFonts w:ascii="Arial" w:eastAsia="Arial" w:hAnsi="Arial" w:cs="Arial"/>
          <w:color w:val="000000"/>
        </w:rPr>
        <w:t xml:space="preserve"> and will contact you for an informal discussion</w:t>
      </w:r>
    </w:p>
    <w:p w:rsidR="00296689" w:rsidRDefault="00296689">
      <w:pPr>
        <w:rPr>
          <w:rFonts w:ascii="Arial" w:eastAsia="Arial" w:hAnsi="Arial" w:cs="Arial"/>
        </w:rPr>
      </w:pPr>
    </w:p>
    <w:p w:rsidR="00296689" w:rsidRDefault="00296689">
      <w:pPr>
        <w:rPr>
          <w:rFonts w:ascii="Arial" w:eastAsia="Arial" w:hAnsi="Arial" w:cs="Arial"/>
        </w:rPr>
      </w:pPr>
    </w:p>
    <w:p w:rsidR="00296689" w:rsidRDefault="00296689">
      <w:pPr>
        <w:rPr>
          <w:rFonts w:ascii="Arial" w:eastAsia="Arial" w:hAnsi="Arial" w:cs="Arial"/>
        </w:rPr>
      </w:pPr>
    </w:p>
    <w:p w:rsidR="00296689" w:rsidRDefault="00745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PTO</w:t>
      </w:r>
    </w:p>
    <w:p w:rsidR="00296689" w:rsidRDefault="00745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Emergency Procedures</w:t>
      </w:r>
      <w:r>
        <w:rPr>
          <w:rFonts w:ascii="Arial" w:eastAsia="Arial" w:hAnsi="Arial" w:cs="Arial"/>
          <w:color w:val="000000"/>
        </w:rPr>
        <w:t xml:space="preserve"> Does your child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color w:val="000000"/>
        </w:rPr>
        <w:t xml:space="preserve"> an Epi Pen?  Y       </w:t>
      </w:r>
      <w:r>
        <w:rPr>
          <w:rFonts w:ascii="Arial" w:eastAsia="Arial" w:hAnsi="Arial" w:cs="Arial"/>
          <w:b/>
          <w:color w:val="000000"/>
        </w:rPr>
        <w:t>Yes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    </w:t>
      </w:r>
      <w:r>
        <w:rPr>
          <w:rFonts w:ascii="Arial" w:eastAsia="Arial" w:hAnsi="Arial" w:cs="Arial"/>
          <w:b/>
          <w:color w:val="000000"/>
        </w:rPr>
        <w:t xml:space="preserve">No 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N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320675" cy="2063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6689" w:rsidRDefault="002966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320675" cy="20637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320675" cy="2159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475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6689" w:rsidRDefault="002966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320675" cy="2159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6689" w:rsidRDefault="002966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96689" w:rsidRDefault="007453F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Medical letter attached   </w:t>
      </w:r>
      <w:r>
        <w:rPr>
          <w:rFonts w:ascii="Arial" w:eastAsia="Arial" w:hAnsi="Arial" w:cs="Arial"/>
          <w:b/>
          <w:color w:val="000000"/>
        </w:rPr>
        <w:t xml:space="preserve">Yes             No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320675" cy="2063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6689" w:rsidRDefault="002966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320675" cy="206375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20675" cy="2063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6689" w:rsidRDefault="002966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20675" cy="206375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6689" w:rsidRDefault="007453F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</w:p>
    <w:tbl>
      <w:tblPr>
        <w:tblStyle w:val="a2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296689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689" w:rsidRDefault="007453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include any other relevant information for example situations where they have needed an </w:t>
            </w: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in the past.</w:t>
            </w: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296689" w:rsidRDefault="007453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3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296689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our “supporting pupils with medical conditions </w:t>
            </w:r>
            <w:proofErr w:type="spellStart"/>
            <w:r>
              <w:rPr>
                <w:rFonts w:ascii="Arial" w:eastAsia="Arial" w:hAnsi="Arial" w:cs="Arial"/>
                <w:b/>
              </w:rPr>
              <w:t>policy”we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state that we will hold 2 </w:t>
            </w:r>
            <w:proofErr w:type="spellStart"/>
            <w:r>
              <w:rPr>
                <w:rFonts w:ascii="Arial" w:eastAsia="Arial" w:hAnsi="Arial" w:cs="Arial"/>
                <w:b/>
              </w:rPr>
              <w:t>epipens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school for any child who requires one.</w:t>
            </w:r>
          </w:p>
        </w:tc>
      </w:tr>
    </w:tbl>
    <w:p w:rsidR="00296689" w:rsidRDefault="00296689">
      <w:pPr>
        <w:rPr>
          <w:rFonts w:ascii="Arial" w:eastAsia="Arial" w:hAnsi="Arial" w:cs="Arial"/>
        </w:rPr>
      </w:pPr>
    </w:p>
    <w:tbl>
      <w:tblPr>
        <w:tblStyle w:val="a4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296689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indicate the “in date” information on each </w:t>
            </w: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below.</w:t>
            </w: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1___________________________________</w:t>
            </w: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2___________________________________</w:t>
            </w: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296689" w:rsidRDefault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296689" w:rsidRDefault="0074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keep a note of these dates and replace the </w:t>
            </w:r>
            <w:proofErr w:type="spellStart"/>
            <w:r>
              <w:rPr>
                <w:rFonts w:ascii="Arial" w:eastAsia="Arial" w:hAnsi="Arial" w:cs="Arial"/>
              </w:rPr>
              <w:t>epipens</w:t>
            </w:r>
            <w:proofErr w:type="spellEnd"/>
            <w:r>
              <w:rPr>
                <w:rFonts w:ascii="Arial" w:eastAsia="Arial" w:hAnsi="Arial" w:cs="Arial"/>
              </w:rPr>
              <w:t xml:space="preserve"> when they are out of date.</w:t>
            </w:r>
          </w:p>
        </w:tc>
      </w:tr>
    </w:tbl>
    <w:p w:rsidR="00296689" w:rsidRDefault="00296689">
      <w:pPr>
        <w:rPr>
          <w:rFonts w:ascii="Arial" w:eastAsia="Arial" w:hAnsi="Arial" w:cs="Arial"/>
        </w:rPr>
      </w:pPr>
    </w:p>
    <w:p w:rsidR="00296689" w:rsidRDefault="00745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update us of any relevant information as soon as you are aware of it.</w:t>
      </w:r>
    </w:p>
    <w:p w:rsidR="00296689" w:rsidRDefault="00296689">
      <w:pPr>
        <w:rPr>
          <w:rFonts w:ascii="Arial" w:eastAsia="Arial" w:hAnsi="Arial" w:cs="Arial"/>
        </w:rPr>
      </w:pPr>
    </w:p>
    <w:p w:rsidR="00296689" w:rsidRDefault="00296689">
      <w:pPr>
        <w:rPr>
          <w:rFonts w:ascii="Arial" w:eastAsia="Arial" w:hAnsi="Arial" w:cs="Arial"/>
        </w:rPr>
      </w:pPr>
    </w:p>
    <w:p w:rsidR="00296689" w:rsidRDefault="00296689">
      <w:pPr>
        <w:rPr>
          <w:rFonts w:ascii="Arial" w:eastAsia="Arial" w:hAnsi="Arial" w:cs="Arial"/>
        </w:rPr>
      </w:pPr>
    </w:p>
    <w:p w:rsidR="00296689" w:rsidRDefault="00296689">
      <w:pPr>
        <w:rPr>
          <w:rFonts w:ascii="Arial" w:eastAsia="Arial" w:hAnsi="Arial" w:cs="Arial"/>
        </w:rPr>
      </w:pPr>
    </w:p>
    <w:p w:rsidR="00296689" w:rsidRDefault="007453F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Signature parent/carer…………………………….    Print name …………………………………      Date………</w:t>
      </w:r>
    </w:p>
    <w:p w:rsidR="00296689" w:rsidRDefault="00296689">
      <w:pPr>
        <w:rPr>
          <w:rFonts w:ascii="Arial" w:eastAsia="Arial" w:hAnsi="Arial" w:cs="Arial"/>
          <w:color w:val="808080"/>
          <w:sz w:val="16"/>
          <w:szCs w:val="16"/>
        </w:rPr>
      </w:pPr>
    </w:p>
    <w:sectPr w:rsidR="00296689">
      <w:footerReference w:type="default" r:id="rId14"/>
      <w:pgSz w:w="11906" w:h="16838"/>
      <w:pgMar w:top="567" w:right="567" w:bottom="28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E2" w:rsidRDefault="000B60E2">
      <w:pPr>
        <w:spacing w:after="0" w:line="240" w:lineRule="auto"/>
      </w:pPr>
      <w:r>
        <w:separator/>
      </w:r>
    </w:p>
  </w:endnote>
  <w:endnote w:type="continuationSeparator" w:id="0">
    <w:p w:rsidR="000B60E2" w:rsidRDefault="000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89" w:rsidRDefault="007453F4">
    <w:r>
      <w:t xml:space="preserve">BFS Food Allergy, </w:t>
    </w:r>
    <w:proofErr w:type="spellStart"/>
    <w:r>
      <w:t>Epipen</w:t>
    </w:r>
    <w:proofErr w:type="spellEnd"/>
    <w:r>
      <w:t xml:space="preserve"> and Special Diet form. </w:t>
    </w:r>
    <w:r>
      <w:fldChar w:fldCharType="begin"/>
    </w:r>
    <w:r>
      <w:instrText>PAGE</w:instrText>
    </w:r>
    <w:r>
      <w:fldChar w:fldCharType="separate"/>
    </w:r>
    <w:r w:rsidR="005932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E2" w:rsidRDefault="000B60E2">
      <w:pPr>
        <w:spacing w:after="0" w:line="240" w:lineRule="auto"/>
      </w:pPr>
      <w:r>
        <w:separator/>
      </w:r>
    </w:p>
  </w:footnote>
  <w:footnote w:type="continuationSeparator" w:id="0">
    <w:p w:rsidR="000B60E2" w:rsidRDefault="000B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3DBC"/>
    <w:multiLevelType w:val="multilevel"/>
    <w:tmpl w:val="52145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689"/>
    <w:rsid w:val="000B60E2"/>
    <w:rsid w:val="000D7CC6"/>
    <w:rsid w:val="00296689"/>
    <w:rsid w:val="00593263"/>
    <w:rsid w:val="007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9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DE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9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DE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admin@beaufront.northumberland.sch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BVl3RYgPtZPqqQHB9wgB7S+pw==">AMUW2mWmH0mu8HL0QtifRiWrgWWhxnjc7+5llyisETJuwAPCi4hWuuUt4hf/Ao2zfveofAPrR5YEpa0k9bWr4YE13bmNqkcjE0RZHuN0u8YUfC9wA943CLq4Beh3s+xOrLZGi7cA086lclY+QmZX+rNpHfFUf3ZjJ6D0ejv9Mas5iduhlk4gi4k=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>Northumberland County Council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Booth, Frances</cp:lastModifiedBy>
  <cp:revision>3</cp:revision>
  <dcterms:created xsi:type="dcterms:W3CDTF">2021-02-24T11:04:00Z</dcterms:created>
  <dcterms:modified xsi:type="dcterms:W3CDTF">2021-02-24T11:05:00Z</dcterms:modified>
</cp:coreProperties>
</file>