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bookmarkStart w:id="0" w:name="_GoBack"/>
      <w:bookmarkEnd w:id="0"/>
    </w:p>
    <w:p w:rsidR="003D713A" w:rsidRPr="005011C6" w:rsidRDefault="00C13C05" w:rsidP="2CF583C8">
      <w:pPr>
        <w:tabs>
          <w:tab w:val="center" w:pos="4513"/>
          <w:tab w:val="right" w:pos="9026"/>
        </w:tabs>
        <w:jc w:val="center"/>
        <w:rPr>
          <w:rFonts w:eastAsia="Times New Roman"/>
          <w:b/>
          <w:bCs/>
          <w:sz w:val="28"/>
          <w:szCs w:val="28"/>
          <w:u w:val="single"/>
          <w:lang w:val="en-US"/>
        </w:rPr>
      </w:pPr>
      <w:r w:rsidRPr="2CF583C8">
        <w:rPr>
          <w:rFonts w:eastAsia="Times New Roman"/>
          <w:b/>
          <w:bCs/>
          <w:sz w:val="28"/>
          <w:szCs w:val="28"/>
          <w:u w:val="single"/>
          <w:lang w:val="en-US"/>
        </w:rPr>
        <w:t>BEAUFRON</w:t>
      </w:r>
      <w:r w:rsidR="4CCA108D" w:rsidRPr="2CF583C8">
        <w:rPr>
          <w:rFonts w:eastAsia="Times New Roman"/>
          <w:b/>
          <w:bCs/>
          <w:sz w:val="28"/>
          <w:szCs w:val="28"/>
          <w:u w:val="single"/>
          <w:lang w:val="en-US"/>
        </w:rPr>
        <w:t>T</w:t>
      </w:r>
      <w:r w:rsidRPr="2CF583C8">
        <w:rPr>
          <w:rFonts w:eastAsia="Times New Roman"/>
          <w:b/>
          <w:bCs/>
          <w:sz w:val="28"/>
          <w:szCs w:val="28"/>
          <w:u w:val="single"/>
          <w:lang w:val="en-US"/>
        </w:rPr>
        <w:t xml:space="preserve"> FIRST</w:t>
      </w:r>
      <w:r w:rsidR="005011C6" w:rsidRPr="2CF583C8">
        <w:rPr>
          <w:rFonts w:eastAsia="Times New Roman"/>
          <w:b/>
          <w:bCs/>
          <w:sz w:val="28"/>
          <w:szCs w:val="28"/>
          <w:u w:val="single"/>
          <w:lang w:val="en-US"/>
        </w:rPr>
        <w:t xml:space="preserve">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C13C05" w:rsidP="004A7EFC">
      <w:pPr>
        <w:jc w:val="both"/>
        <w:rPr>
          <w:sz w:val="20"/>
          <w:szCs w:val="20"/>
          <w:lang w:eastAsia="en-GB"/>
        </w:rPr>
      </w:pPr>
      <w:proofErr w:type="spellStart"/>
      <w:r>
        <w:rPr>
          <w:rFonts w:eastAsia="Times New Roman"/>
          <w:sz w:val="20"/>
          <w:szCs w:val="20"/>
          <w:lang w:val="en-US" w:eastAsia="en-GB"/>
        </w:rPr>
        <w:t>Beaufront</w:t>
      </w:r>
      <w:proofErr w:type="spellEnd"/>
      <w:r>
        <w:rPr>
          <w:rFonts w:eastAsia="Times New Roman"/>
          <w:sz w:val="20"/>
          <w:szCs w:val="20"/>
          <w:lang w:val="en-US" w:eastAsia="en-GB"/>
        </w:rPr>
        <w:t xml:space="preserve"> First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2C6824D">
                    <v:rect id="Rectangle 15"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EEF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86"/>
        <w:gridCol w:w="273"/>
        <w:gridCol w:w="197"/>
        <w:gridCol w:w="131"/>
        <w:gridCol w:w="769"/>
        <w:gridCol w:w="1359"/>
        <w:gridCol w:w="114"/>
        <w:gridCol w:w="32"/>
        <w:gridCol w:w="572"/>
        <w:gridCol w:w="798"/>
        <w:gridCol w:w="15"/>
        <w:gridCol w:w="250"/>
        <w:gridCol w:w="292"/>
        <w:gridCol w:w="1800"/>
        <w:gridCol w:w="83"/>
        <w:gridCol w:w="741"/>
        <w:gridCol w:w="1501"/>
      </w:tblGrid>
      <w:tr w:rsidR="00B72E5F" w:rsidRPr="00DD65BE" w:rsidTr="004A7EFC">
        <w:tc>
          <w:tcPr>
            <w:tcW w:w="5000" w:type="pct"/>
            <w:gridSpan w:val="1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861CD">
        <w:tc>
          <w:tcPr>
            <w:tcW w:w="912"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6"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rsidR="004D069F" w:rsidRPr="004D069F" w:rsidRDefault="004D069F" w:rsidP="00DD65BE">
            <w:pPr>
              <w:jc w:val="both"/>
              <w:rPr>
                <w:sz w:val="20"/>
                <w:szCs w:val="20"/>
                <w:lang w:eastAsia="en-GB"/>
              </w:rPr>
            </w:pPr>
          </w:p>
        </w:tc>
      </w:tr>
      <w:tr w:rsidR="00C861CD" w:rsidRPr="00DD65BE" w:rsidTr="00C861CD">
        <w:tc>
          <w:tcPr>
            <w:tcW w:w="2789" w:type="pct"/>
            <w:gridSpan w:val="11"/>
            <w:shd w:val="clear" w:color="auto" w:fill="FFFFFF"/>
          </w:tcPr>
          <w:p w:rsidR="00C861CD" w:rsidRDefault="00C861CD" w:rsidP="00DD65BE">
            <w:pPr>
              <w:jc w:val="both"/>
              <w:rPr>
                <w:b/>
                <w:sz w:val="20"/>
                <w:szCs w:val="20"/>
                <w:lang w:eastAsia="en-GB"/>
              </w:rPr>
            </w:pPr>
            <w:r w:rsidRPr="004D069F">
              <w:rPr>
                <w:b/>
                <w:sz w:val="20"/>
                <w:szCs w:val="20"/>
                <w:lang w:eastAsia="en-GB"/>
              </w:rPr>
              <w:t xml:space="preserve">Former Names </w:t>
            </w:r>
          </w:p>
          <w:p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rsidTr="006B3260">
        <w:tc>
          <w:tcPr>
            <w:tcW w:w="2789" w:type="pct"/>
            <w:gridSpan w:val="11"/>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1"/>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1"/>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1"/>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861CD">
        <w:tc>
          <w:tcPr>
            <w:tcW w:w="1068"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8"/>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15C4ACC">
                    <v:rect id="Rectangle 20"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E92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26F1761">
                    <v:rect id="Rectangle 19"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650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861CD" w:rsidRDefault="00C861CD"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C861CD" w:rsidRPr="00CF37D9" w:rsidRDefault="00C861CD" w:rsidP="00DD65BE">
            <w:pPr>
              <w:jc w:val="both"/>
              <w:rPr>
                <w:b/>
                <w:lang w:eastAsia="en-GB"/>
              </w:rPr>
            </w:pPr>
          </w:p>
        </w:tc>
      </w:tr>
      <w:tr w:rsidR="00CF37D9" w:rsidRPr="00DD65BE" w:rsidTr="004A7EFC">
        <w:tc>
          <w:tcPr>
            <w:tcW w:w="5000" w:type="pct"/>
            <w:gridSpan w:val="18"/>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8"/>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4"/>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8"/>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8"/>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8"/>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9"/>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9"/>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8"/>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8"/>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8"/>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8"/>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8"/>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861CD">
        <w:trPr>
          <w:trHeight w:val="278"/>
        </w:trPr>
        <w:tc>
          <w:tcPr>
            <w:tcW w:w="1431" w:type="pct"/>
            <w:gridSpan w:val="6"/>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20" w:type="pct"/>
            <w:gridSpan w:val="8"/>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C861CD">
        <w:trPr>
          <w:trHeight w:val="277"/>
        </w:trPr>
        <w:tc>
          <w:tcPr>
            <w:tcW w:w="1431"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C861CD">
        <w:trPr>
          <w:trHeight w:val="135"/>
        </w:trPr>
        <w:tc>
          <w:tcPr>
            <w:tcW w:w="1431" w:type="pct"/>
            <w:gridSpan w:val="6"/>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C861CD">
        <w:trPr>
          <w:trHeight w:val="135"/>
        </w:trPr>
        <w:tc>
          <w:tcPr>
            <w:tcW w:w="1431" w:type="pct"/>
            <w:gridSpan w:val="6"/>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20" w:type="pct"/>
            <w:gridSpan w:val="8"/>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8"/>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861CD">
        <w:tc>
          <w:tcPr>
            <w:tcW w:w="1006"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8"/>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861CD">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6B3260" w:rsidRDefault="006B3260" w:rsidP="00DD65BE">
            <w:pPr>
              <w:jc w:val="both"/>
              <w:rPr>
                <w:lang w:eastAsia="en-GB"/>
              </w:rPr>
            </w:pPr>
          </w:p>
          <w:p w:rsidR="00DA7AE1" w:rsidRPr="00DD65BE" w:rsidRDefault="00DA7AE1"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A7EFC">
        <w:tc>
          <w:tcPr>
            <w:tcW w:w="5000" w:type="pct"/>
            <w:gridSpan w:val="18"/>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4A7EFC">
        <w:tc>
          <w:tcPr>
            <w:tcW w:w="5000" w:type="pct"/>
            <w:gridSpan w:val="18"/>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DA7AE1" w:rsidRDefault="00DA7AE1" w:rsidP="00DD65BE">
            <w:pPr>
              <w:jc w:val="both"/>
              <w:rPr>
                <w:lang w:eastAsia="en-GB"/>
              </w:rPr>
            </w:pPr>
          </w:p>
          <w:p w:rsidR="00DA7AE1" w:rsidRDefault="00DA7AE1" w:rsidP="00DD65BE">
            <w:pPr>
              <w:jc w:val="both"/>
              <w:rPr>
                <w:lang w:eastAsia="en-GB"/>
              </w:rPr>
            </w:pPr>
          </w:p>
          <w:p w:rsidR="00DA7AE1" w:rsidRDefault="00DA7AE1" w:rsidP="00DD65BE">
            <w:pPr>
              <w:jc w:val="both"/>
              <w:rPr>
                <w:lang w:eastAsia="en-GB"/>
              </w:rPr>
            </w:pPr>
          </w:p>
          <w:p w:rsidR="00DA7AE1" w:rsidRDefault="00DA7AE1" w:rsidP="00DD65BE">
            <w:pPr>
              <w:jc w:val="both"/>
              <w:rPr>
                <w:lang w:eastAsia="en-GB"/>
              </w:rPr>
            </w:pPr>
          </w:p>
          <w:p w:rsidR="00DA7AE1" w:rsidRDefault="00DA7AE1" w:rsidP="00DD65BE">
            <w:pPr>
              <w:jc w:val="both"/>
              <w:rPr>
                <w:lang w:eastAsia="en-GB"/>
              </w:rPr>
            </w:pPr>
          </w:p>
          <w:p w:rsidR="00DA7AE1" w:rsidRDefault="00DA7AE1" w:rsidP="00DD65BE">
            <w:pPr>
              <w:jc w:val="both"/>
              <w:rPr>
                <w:lang w:eastAsia="en-GB"/>
              </w:rPr>
            </w:pPr>
          </w:p>
          <w:p w:rsidR="00DA7AE1" w:rsidRDefault="00DA7AE1" w:rsidP="00DD65BE">
            <w:pPr>
              <w:jc w:val="both"/>
              <w:rPr>
                <w:lang w:eastAsia="en-GB"/>
              </w:rPr>
            </w:pPr>
          </w:p>
          <w:p w:rsidR="00DA7AE1" w:rsidRDefault="00DA7AE1" w:rsidP="00DD65BE">
            <w:pPr>
              <w:jc w:val="both"/>
              <w:rPr>
                <w:lang w:eastAsia="en-GB"/>
              </w:rPr>
            </w:pPr>
          </w:p>
          <w:p w:rsidR="00CF37D9" w:rsidRDefault="00CF37D9" w:rsidP="00DD65BE">
            <w:pPr>
              <w:jc w:val="both"/>
              <w:rPr>
                <w:lang w:eastAsia="en-GB"/>
              </w:rPr>
            </w:pPr>
          </w:p>
          <w:p w:rsidR="006B3260" w:rsidRPr="00DD65BE" w:rsidRDefault="006B3260" w:rsidP="004D069F">
            <w:pPr>
              <w:jc w:val="both"/>
              <w:rPr>
                <w:lang w:eastAsia="en-GB"/>
              </w:rPr>
            </w:pPr>
          </w:p>
        </w:tc>
      </w:tr>
      <w:tr w:rsidR="00CF37D9" w:rsidTr="004A7EFC">
        <w:trPr>
          <w:trHeight w:val="650"/>
        </w:trPr>
        <w:tc>
          <w:tcPr>
            <w:tcW w:w="5000" w:type="pct"/>
            <w:gridSpan w:val="18"/>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18"/>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861CD">
        <w:trPr>
          <w:trHeight w:val="113"/>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Pr="00DD65BE" w:rsidRDefault="00CF37D9" w:rsidP="001F5E87">
            <w:pPr>
              <w:ind w:left="-192"/>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2CF583C8">
        <w:tc>
          <w:tcPr>
            <w:tcW w:w="5000" w:type="pct"/>
            <w:shd w:val="clear"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2CF583C8">
        <w:tc>
          <w:tcPr>
            <w:tcW w:w="5000" w:type="pct"/>
            <w:shd w:val="clear" w:color="auto" w:fill="FFFFFF" w:themeFill="background1"/>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2CF583C8">
        <w:tc>
          <w:tcPr>
            <w:tcW w:w="5000" w:type="pct"/>
            <w:shd w:val="clear" w:color="auto" w:fill="FFFFFF" w:themeFill="background1"/>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2CF583C8">
        <w:tc>
          <w:tcPr>
            <w:tcW w:w="5000" w:type="pct"/>
            <w:shd w:val="clear" w:color="auto" w:fill="FFFFFF" w:themeFill="background1"/>
          </w:tcPr>
          <w:p w:rsidR="00CF37D9" w:rsidRPr="00C861CD" w:rsidRDefault="00CF37D9" w:rsidP="001F5E87">
            <w:pPr>
              <w:jc w:val="both"/>
              <w:rPr>
                <w:b/>
                <w:sz w:val="20"/>
                <w:szCs w:val="20"/>
                <w:lang w:eastAsia="en-GB"/>
              </w:rPr>
            </w:pPr>
            <w:r w:rsidRPr="00C861CD">
              <w:rPr>
                <w:b/>
                <w:sz w:val="20"/>
                <w:szCs w:val="20"/>
                <w:lang w:eastAsia="en-GB"/>
              </w:rPr>
              <w:t>Relationships and Canvassing</w:t>
            </w:r>
          </w:p>
          <w:p w:rsidR="00CF37D9" w:rsidRPr="00C861CD" w:rsidRDefault="00CF37D9" w:rsidP="001F5E87">
            <w:pPr>
              <w:rPr>
                <w:sz w:val="20"/>
                <w:szCs w:val="20"/>
                <w:lang w:eastAsia="en-GB"/>
              </w:rPr>
            </w:pPr>
          </w:p>
          <w:p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rsidTr="2CF583C8">
        <w:tc>
          <w:tcPr>
            <w:tcW w:w="5000" w:type="pct"/>
            <w:shd w:val="clear" w:color="auto" w:fill="FFFFFF" w:themeFill="background1"/>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C13C05" w:rsidP="001F5E87">
            <w:pPr>
              <w:shd w:val="clear" w:color="auto" w:fill="FFFFFF"/>
              <w:rPr>
                <w:b/>
                <w:sz w:val="20"/>
                <w:szCs w:val="20"/>
              </w:rPr>
            </w:pPr>
            <w:proofErr w:type="spellStart"/>
            <w:r>
              <w:rPr>
                <w:sz w:val="20"/>
                <w:szCs w:val="20"/>
              </w:rPr>
              <w:t>Beaufront</w:t>
            </w:r>
            <w:proofErr w:type="spellEnd"/>
            <w:r>
              <w:rPr>
                <w:sz w:val="20"/>
                <w:szCs w:val="20"/>
              </w:rPr>
              <w:t xml:space="preserve"> First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noProof/>
                <w:lang w:eastAsia="en-GB"/>
              </w:rPr>
              <w:drawing>
                <wp:inline distT="0" distB="0" distL="0" distR="0" wp14:anchorId="2A13468F" wp14:editId="4CCA108D">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9">
                            <a:extLst>
                              <a:ext uri="{28A0092B-C50C-407E-A947-70E740481C1C}">
                                <a14:useLocalDpi xmlns:a14="http://schemas.microsoft.com/office/drawing/2010/main" val="0"/>
                              </a:ext>
                            </a:extLst>
                          </a:blip>
                          <a:stretch>
                            <a:fillRect/>
                          </a:stretch>
                        </pic:blipFill>
                        <pic:spPr>
                          <a:xfrm>
                            <a:off x="0" y="0"/>
                            <a:ext cx="447675" cy="333375"/>
                          </a:xfrm>
                          <a:prstGeom prst="rect">
                            <a:avLst/>
                          </a:prstGeom>
                        </pic:spPr>
                      </pic:pic>
                    </a:graphicData>
                  </a:graphic>
                </wp:inline>
              </w:drawing>
            </w:r>
          </w:p>
        </w:tc>
      </w:tr>
    </w:tbl>
    <w:p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2CF583C8">
        <w:tc>
          <w:tcPr>
            <w:tcW w:w="5000" w:type="pct"/>
            <w:shd w:val="clear" w:color="auto" w:fill="FFFFFF" w:themeFill="background1"/>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C13C05">
              <w:rPr>
                <w:sz w:val="20"/>
                <w:szCs w:val="20"/>
              </w:rPr>
              <w:t>Beaufront</w:t>
            </w:r>
            <w:proofErr w:type="spellEnd"/>
            <w:r w:rsidR="00C13C05">
              <w:rPr>
                <w:sz w:val="20"/>
                <w:szCs w:val="20"/>
              </w:rPr>
              <w:t xml:space="preserve"> First 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2CF583C8">
        <w:tc>
          <w:tcPr>
            <w:tcW w:w="5000" w:type="pct"/>
            <w:shd w:val="clear" w:color="auto" w:fill="FFFFFF" w:themeFill="background1"/>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B957B4" w:rsidRDefault="00CF37D9" w:rsidP="00CF37D9">
      <w:pPr>
        <w:jc w:val="both"/>
        <w:rPr>
          <w:rFonts w:cs="Times New Roman"/>
          <w:b/>
          <w:u w:val="single"/>
        </w:rPr>
      </w:pPr>
      <w:r w:rsidRPr="00B957B4">
        <w:rPr>
          <w:rFonts w:cs="Times New Roman"/>
          <w:sz w:val="20"/>
          <w:szCs w:val="20"/>
        </w:rPr>
        <w:t xml:space="preserve">Please return this application form via email to </w:t>
      </w:r>
      <w:hyperlink r:id="rId10" w:history="1">
        <w:r w:rsidR="00BA7A84" w:rsidRPr="0081475C">
          <w:rPr>
            <w:rStyle w:val="Hyperlink"/>
            <w:rFonts w:cs="Times New Roman"/>
            <w:sz w:val="20"/>
            <w:szCs w:val="20"/>
          </w:rPr>
          <w:t>admin@beaufront.northumberland.sch.uk</w:t>
        </w:r>
      </w:hyperlink>
      <w:r w:rsidR="00BA7A84">
        <w:rPr>
          <w:rFonts w:cs="Times New Roman"/>
          <w:sz w:val="20"/>
          <w:szCs w:val="20"/>
        </w:rPr>
        <w:t xml:space="preserve"> </w:t>
      </w: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CF37D9" w:rsidRPr="00C861CD" w:rsidRDefault="00C13C05"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t xml:space="preserve">BEAUFRONT FIRST SCHOOL </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4A7EFC">
      <w:pPr>
        <w:jc w:val="both"/>
        <w:rPr>
          <w:b/>
        </w:rPr>
      </w:pPr>
    </w:p>
    <w:p w:rsidR="00CF37D9" w:rsidRPr="00CF37D9" w:rsidRDefault="00C13C05" w:rsidP="004A7EFC">
      <w:pPr>
        <w:jc w:val="both"/>
        <w:rPr>
          <w:rFonts w:eastAsia="Times New Roman"/>
          <w:lang w:eastAsia="en-GB"/>
        </w:rPr>
      </w:pPr>
      <w:proofErr w:type="spellStart"/>
      <w:r>
        <w:rPr>
          <w:rFonts w:eastAsia="Times New Roman"/>
          <w:lang w:val="en-US"/>
        </w:rPr>
        <w:t>Beaufront</w:t>
      </w:r>
      <w:proofErr w:type="spellEnd"/>
      <w:r>
        <w:rPr>
          <w:rFonts w:eastAsia="Times New Roman"/>
          <w:lang w:val="en-US"/>
        </w:rPr>
        <w:t xml:space="preserve"> First School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proofErr w:type="gramStart"/>
      <w:r w:rsidRPr="00CF37D9">
        <w:rPr>
          <w:rFonts w:eastAsia="Times New Roman"/>
          <w:lang w:eastAsia="en-GB"/>
        </w:rPr>
        <w:t xml:space="preserve">Male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Female </w:t>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ascii="Wingdings 2" w:eastAsia="Wingdings 2" w:hAnsi="Wingdings 2" w:cs="Wingdings 2"/>
          <w:sz w:val="36"/>
          <w:lang w:eastAsia="en-GB"/>
        </w:rPr>
        <w:t></w:t>
      </w:r>
      <w:r w:rsidRPr="00CF37D9">
        <w:rPr>
          <w:rFonts w:eastAsia="Times New Roman"/>
          <w:lang w:eastAsia="en-GB"/>
        </w:rPr>
        <w:tab/>
      </w:r>
      <w:proofErr w:type="gramStart"/>
      <w:r w:rsidRPr="00CF37D9">
        <w:rPr>
          <w:rFonts w:eastAsia="Times New Roman"/>
          <w:lang w:eastAsia="en-GB"/>
        </w:rPr>
        <w:t xml:space="preserve">No  </w:t>
      </w:r>
      <w:r w:rsidRPr="00CF37D9">
        <w:rPr>
          <w:rFonts w:ascii="Wingdings 2" w:eastAsia="Wingdings 2" w:hAnsi="Wingdings 2" w:cs="Wingdings 2"/>
          <w:sz w:val="36"/>
          <w:lang w:eastAsia="en-GB"/>
        </w:rPr>
        <w:t></w:t>
      </w:r>
      <w:proofErr w:type="gramEnd"/>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25-29</w:t>
      </w:r>
      <w:r w:rsidRPr="00CF37D9">
        <w:rPr>
          <w:rFonts w:eastAsia="Times New Roman"/>
          <w:sz w:val="36"/>
          <w:lang w:eastAsia="en-GB"/>
        </w:rPr>
        <w:tab/>
      </w:r>
      <w:r w:rsidRPr="00CF37D9">
        <w:rPr>
          <w:rFonts w:ascii="Wingdings 2" w:eastAsia="Wingdings 2" w:hAnsi="Wingdings 2" w:cs="Wingdings 2"/>
          <w:sz w:val="36"/>
          <w:lang w:eastAsia="en-GB"/>
        </w:rPr>
        <w:t></w:t>
      </w:r>
      <w:r w:rsidRPr="00CF37D9">
        <w:rPr>
          <w:rFonts w:eastAsia="Times New Roman"/>
          <w:lang w:eastAsia="en-GB"/>
        </w:rPr>
        <w:tab/>
        <w:t>30-34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40-44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45-49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50-54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60-64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65+</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 No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Buddhist </w:t>
      </w:r>
      <w:r w:rsidRPr="00CF37D9">
        <w:rPr>
          <w:rFonts w:ascii="Wingdings 2" w:eastAsia="Wingdings 2" w:hAnsi="Wingdings 2" w:cs="Wingdings 2"/>
          <w:sz w:val="36"/>
          <w:lang w:eastAsia="en-GB"/>
        </w:rPr>
        <w:t></w:t>
      </w:r>
      <w:r w:rsidRPr="00CF37D9">
        <w:rPr>
          <w:rFonts w:eastAsia="Times New Roman"/>
          <w:lang w:eastAsia="en-GB"/>
        </w:rPr>
        <w:tab/>
        <w:t xml:space="preserve"> Christian </w:t>
      </w:r>
      <w:r w:rsidRPr="00CF37D9">
        <w:rPr>
          <w:rFonts w:ascii="Wingdings 2" w:eastAsia="Wingdings 2" w:hAnsi="Wingdings 2" w:cs="Wingdings 2"/>
          <w:sz w:val="36"/>
          <w:lang w:eastAsia="en-GB"/>
        </w:rPr>
        <w:t></w:t>
      </w:r>
      <w:r w:rsidRPr="00CF37D9">
        <w:rPr>
          <w:rFonts w:eastAsia="Times New Roman"/>
          <w:lang w:eastAsia="en-GB"/>
        </w:rPr>
        <w:t xml:space="preserve">      Hindu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 xml:space="preserve">Jewish  </w:t>
      </w:r>
      <w:r w:rsidRPr="00CF37D9">
        <w:rPr>
          <w:rFonts w:ascii="Wingdings 2" w:eastAsia="Wingdings 2" w:hAnsi="Wingdings 2" w:cs="Wingdings 2"/>
          <w:sz w:val="36"/>
          <w:lang w:eastAsia="en-GB"/>
        </w:rPr>
        <w:t></w:t>
      </w:r>
      <w:proofErr w:type="gramEnd"/>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proofErr w:type="gramStart"/>
      <w:r w:rsidRPr="00CF37D9">
        <w:rPr>
          <w:rFonts w:eastAsia="Times New Roman"/>
          <w:lang w:eastAsia="en-GB"/>
        </w:rPr>
        <w:t xml:space="preserve">Muslim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  Sikh</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ascii="Wingdings 2" w:eastAsia="Wingdings 2" w:hAnsi="Wingdings 2" w:cs="Wingdings 2"/>
          <w:sz w:val="36"/>
          <w:lang w:eastAsia="en-GB"/>
        </w:rPr>
        <w:t></w:t>
      </w:r>
      <w:r w:rsidRPr="00CF37D9">
        <w:rPr>
          <w:rFonts w:eastAsia="Times New Roman"/>
          <w:lang w:eastAsia="en-GB"/>
        </w:rPr>
        <w:tab/>
        <w:t xml:space="preserve">  Gay woman/lesbian </w:t>
      </w:r>
      <w:r w:rsidRPr="00CF37D9">
        <w:rPr>
          <w:rFonts w:ascii="Wingdings 2" w:eastAsia="Wingdings 2" w:hAnsi="Wingdings 2" w:cs="Wingdings 2"/>
          <w:sz w:val="36"/>
          <w:lang w:eastAsia="en-GB"/>
        </w:rPr>
        <w:t></w:t>
      </w:r>
      <w:r w:rsidRPr="00CF37D9">
        <w:rPr>
          <w:rFonts w:eastAsia="Times New Roman"/>
          <w:lang w:eastAsia="en-GB"/>
        </w:rPr>
        <w:t xml:space="preserve">      Gay </w:t>
      </w:r>
      <w:proofErr w:type="gramStart"/>
      <w:r w:rsidRPr="00CF37D9">
        <w:rPr>
          <w:rFonts w:eastAsia="Times New Roman"/>
          <w:lang w:eastAsia="en-GB"/>
        </w:rPr>
        <w:t xml:space="preserve">man  </w:t>
      </w:r>
      <w:r w:rsidRPr="00CF37D9">
        <w:rPr>
          <w:rFonts w:ascii="Wingdings 2" w:eastAsia="Wingdings 2" w:hAnsi="Wingdings 2" w:cs="Wingdings 2"/>
          <w:sz w:val="36"/>
          <w:lang w:eastAsia="en-GB"/>
        </w:rPr>
        <w:t></w:t>
      </w:r>
      <w:proofErr w:type="gramEnd"/>
      <w:r w:rsidRPr="00CF37D9">
        <w:rPr>
          <w:rFonts w:eastAsia="Times New Roman"/>
          <w:sz w:val="36"/>
          <w:lang w:eastAsia="en-GB"/>
        </w:rPr>
        <w:tab/>
      </w:r>
      <w:r w:rsidRPr="00CF37D9">
        <w:rPr>
          <w:rFonts w:eastAsia="Times New Roman"/>
          <w:lang w:eastAsia="en-GB"/>
        </w:rPr>
        <w:t xml:space="preserve">     Bisexual  </w:t>
      </w:r>
      <w:r w:rsidRPr="00CF37D9">
        <w:rPr>
          <w:rFonts w:ascii="Wingdings 2" w:eastAsia="Wingdings 2" w:hAnsi="Wingdings 2" w:cs="Wingdings 2"/>
          <w:sz w:val="36"/>
          <w:lang w:eastAsia="en-GB"/>
        </w:rPr>
        <w:t></w:t>
      </w:r>
    </w:p>
    <w:p w:rsidR="00CF37D9" w:rsidRDefault="00CF37D9" w:rsidP="00F576A2">
      <w:pPr>
        <w:rPr>
          <w:rFonts w:eastAsia="Times New Roman"/>
          <w:lang w:eastAsia="en-GB"/>
        </w:rPr>
      </w:pPr>
      <w:r w:rsidRPr="00CF37D9">
        <w:rPr>
          <w:rFonts w:eastAsia="Times New Roman"/>
          <w:lang w:eastAsia="en-GB"/>
        </w:rPr>
        <w:t xml:space="preserve">Prefer not to </w:t>
      </w:r>
      <w:proofErr w:type="gramStart"/>
      <w:r w:rsidRPr="00CF37D9">
        <w:rPr>
          <w:rFonts w:eastAsia="Times New Roman"/>
          <w:lang w:eastAsia="en-GB"/>
        </w:rPr>
        <w:t xml:space="preserve">say  </w:t>
      </w:r>
      <w:r w:rsidRPr="00CF37D9">
        <w:rPr>
          <w:rFonts w:ascii="Wingdings 2" w:eastAsia="Wingdings 2" w:hAnsi="Wingdings 2" w:cs="Wingdings 2"/>
          <w:sz w:val="36"/>
          <w:lang w:eastAsia="en-GB"/>
        </w:rPr>
        <w:t></w:t>
      </w:r>
      <w:proofErr w:type="gramEnd"/>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P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proofErr w:type="gramStart"/>
      <w:r w:rsidRPr="00CF37D9">
        <w:rPr>
          <w:rFonts w:eastAsia="Times New Roman"/>
          <w:lang w:eastAsia="en-GB"/>
        </w:rPr>
        <w:t xml:space="preserve">English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    Welsh </w:t>
      </w:r>
      <w:r w:rsidRPr="00CF37D9">
        <w:rPr>
          <w:rFonts w:ascii="Wingdings 2" w:eastAsia="Wingdings 2" w:hAnsi="Wingdings 2" w:cs="Wingdings 2"/>
          <w:sz w:val="36"/>
          <w:lang w:eastAsia="en-GB"/>
        </w:rPr>
        <w:t></w:t>
      </w:r>
      <w:r w:rsidRPr="00CF37D9">
        <w:rPr>
          <w:rFonts w:eastAsia="Times New Roman"/>
          <w:lang w:eastAsia="en-GB"/>
        </w:rPr>
        <w:t xml:space="preserve">     Scottish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ascii="Wingdings 2" w:eastAsia="Wingdings 2" w:hAnsi="Wingdings 2" w:cs="Wingdings 2"/>
          <w:sz w:val="36"/>
          <w:lang w:eastAsia="en-GB"/>
        </w:rPr>
        <w:t></w:t>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ascii="Wingdings 2" w:eastAsia="Wingdings 2" w:hAnsi="Wingdings 2" w:cs="Wingdings 2"/>
          <w:sz w:val="36"/>
          <w:lang w:eastAsia="en-GB"/>
        </w:rPr>
        <w:t></w:t>
      </w:r>
      <w:r w:rsidRPr="00CF37D9">
        <w:rPr>
          <w:rFonts w:eastAsia="Times New Roman"/>
          <w:lang w:eastAsia="en-GB"/>
        </w:rPr>
        <w:t xml:space="preserve">    Gypsy or Irish Traveller </w:t>
      </w:r>
      <w:r w:rsidRPr="00CF37D9">
        <w:rPr>
          <w:rFonts w:ascii="Wingdings 2" w:eastAsia="Wingdings 2" w:hAnsi="Wingdings 2" w:cs="Wingdings 2"/>
          <w:sz w:val="36"/>
          <w:lang w:eastAsia="en-GB"/>
        </w:rPr>
        <w:t></w:t>
      </w:r>
      <w:r w:rsidRPr="00CF37D9">
        <w:rPr>
          <w:rFonts w:eastAsia="Times New Roman"/>
          <w:lang w:eastAsia="en-GB"/>
        </w:rPr>
        <w:t xml:space="preserve">   Prefer not to </w:t>
      </w:r>
      <w:proofErr w:type="gramStart"/>
      <w:r w:rsidRPr="00CF37D9">
        <w:rPr>
          <w:rFonts w:eastAsia="Times New Roman"/>
          <w:lang w:eastAsia="en-GB"/>
        </w:rPr>
        <w:t xml:space="preserve">say  </w:t>
      </w:r>
      <w:r w:rsidRPr="00CF37D9">
        <w:rPr>
          <w:rFonts w:ascii="Wingdings 2" w:eastAsia="Wingdings 2" w:hAnsi="Wingdings 2" w:cs="Wingdings 2"/>
          <w:sz w:val="36"/>
          <w:lang w:eastAsia="en-GB"/>
        </w:rPr>
        <w:t></w:t>
      </w:r>
      <w:proofErr w:type="gramEnd"/>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ascii="Wingdings 2" w:eastAsia="Wingdings 2" w:hAnsi="Wingdings 2" w:cs="Wingdings 2"/>
          <w:sz w:val="40"/>
          <w:lang w:eastAsia="en-GB"/>
        </w:rPr>
        <w:t></w:t>
      </w:r>
      <w:r w:rsidRPr="00CF37D9">
        <w:rPr>
          <w:rFonts w:eastAsia="Times New Roman"/>
          <w:lang w:eastAsia="en-GB"/>
        </w:rPr>
        <w:tab/>
        <w:t xml:space="preserve">White and Black African </w:t>
      </w:r>
      <w:r w:rsidRPr="00CF37D9">
        <w:rPr>
          <w:rFonts w:ascii="Wingdings 2" w:eastAsia="Wingdings 2" w:hAnsi="Wingdings 2" w:cs="Wingdings 2"/>
          <w:sz w:val="36"/>
          <w:lang w:eastAsia="en-GB"/>
        </w:rPr>
        <w:t></w:t>
      </w:r>
      <w:r w:rsidRPr="00CF37D9">
        <w:rPr>
          <w:rFonts w:eastAsia="Times New Roman"/>
          <w:lang w:eastAsia="en-GB"/>
        </w:rPr>
        <w:t xml:space="preserve">      White and Asian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ascii="Wingdings 2" w:eastAsia="Wingdings 2" w:hAnsi="Wingdings 2" w:cs="Wingdings 2"/>
          <w:sz w:val="36"/>
          <w:lang w:eastAsia="en-GB"/>
        </w:rPr>
        <w:t></w:t>
      </w:r>
      <w:r w:rsidRPr="00CF37D9">
        <w:rPr>
          <w:rFonts w:eastAsia="Times New Roman"/>
          <w:lang w:eastAsia="en-GB"/>
        </w:rPr>
        <w:tab/>
        <w:t xml:space="preserve">   </w:t>
      </w:r>
      <w:proofErr w:type="gramStart"/>
      <w:r w:rsidRPr="00CF37D9">
        <w:rPr>
          <w:rFonts w:eastAsia="Times New Roman"/>
          <w:lang w:eastAsia="en-GB"/>
        </w:rPr>
        <w:t xml:space="preserve">Pakistani  </w:t>
      </w:r>
      <w:r w:rsidRPr="00CF37D9">
        <w:rPr>
          <w:rFonts w:ascii="Wingdings 2" w:eastAsia="Wingdings 2" w:hAnsi="Wingdings 2" w:cs="Wingdings 2"/>
          <w:sz w:val="36"/>
          <w:lang w:eastAsia="en-GB"/>
        </w:rPr>
        <w:t></w:t>
      </w:r>
      <w:proofErr w:type="gramEnd"/>
      <w:r w:rsidRPr="00CF37D9">
        <w:rPr>
          <w:rFonts w:eastAsia="Times New Roman"/>
          <w:lang w:eastAsia="en-GB"/>
        </w:rPr>
        <w:t xml:space="preserve">      Bangladeshi  </w:t>
      </w:r>
      <w:r w:rsidRPr="00CF37D9">
        <w:rPr>
          <w:rFonts w:ascii="Wingdings 2" w:eastAsia="Wingdings 2" w:hAnsi="Wingdings 2" w:cs="Wingdings 2"/>
          <w:sz w:val="36"/>
          <w:lang w:eastAsia="en-GB"/>
        </w:rPr>
        <w:t></w:t>
      </w:r>
      <w:r w:rsidRPr="00CF37D9">
        <w:rPr>
          <w:rFonts w:eastAsia="Times New Roman"/>
          <w:lang w:eastAsia="en-GB"/>
        </w:rPr>
        <w:tab/>
        <w:t xml:space="preserve"> Chinese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proofErr w:type="gramStart"/>
      <w:r w:rsidRPr="00CF37D9">
        <w:rPr>
          <w:rFonts w:eastAsia="Times New Roman"/>
          <w:lang w:eastAsia="en-GB"/>
        </w:rPr>
        <w:t xml:space="preserve">African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    Caribbean</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1"/>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09" w:rsidRDefault="00696E09">
      <w:r>
        <w:separator/>
      </w:r>
    </w:p>
  </w:endnote>
  <w:endnote w:type="continuationSeparator" w:id="0">
    <w:p w:rsidR="00696E09" w:rsidRDefault="0069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861CD" w:rsidRDefault="00C13C05" w:rsidP="00434BF8">
    <w:pPr>
      <w:pStyle w:val="Header"/>
      <w:rPr>
        <w:b w:val="0"/>
        <w:sz w:val="16"/>
        <w:szCs w:val="16"/>
      </w:rPr>
    </w:pPr>
    <w:proofErr w:type="spellStart"/>
    <w:r>
      <w:rPr>
        <w:b w:val="0"/>
        <w:sz w:val="16"/>
        <w:szCs w:val="16"/>
      </w:rPr>
      <w:t>Beaufront</w:t>
    </w:r>
    <w:proofErr w:type="spellEnd"/>
    <w:r>
      <w:rPr>
        <w:b w:val="0"/>
        <w:sz w:val="16"/>
        <w:szCs w:val="16"/>
      </w:rPr>
      <w:t xml:space="preserve"> First</w:t>
    </w:r>
    <w:r w:rsidR="00C861CD">
      <w:rPr>
        <w:b w:val="0"/>
        <w:sz w:val="16"/>
        <w:szCs w:val="16"/>
      </w:rPr>
      <w:t xml:space="preserve"> School</w:t>
    </w:r>
  </w:p>
  <w:p w:rsidR="00434BF8" w:rsidRPr="00C861CD" w:rsidRDefault="00C861CD" w:rsidP="00434BF8">
    <w:pPr>
      <w:pStyle w:val="Footer"/>
      <w:rPr>
        <w:sz w:val="16"/>
        <w:szCs w:val="16"/>
      </w:rPr>
    </w:pPr>
    <w:r>
      <w:rPr>
        <w:sz w:val="16"/>
        <w:szCs w:val="16"/>
      </w:rPr>
      <w:t>November 2019</w:t>
    </w:r>
  </w:p>
  <w:p w:rsidR="00434BF8" w:rsidRPr="00CA44E8" w:rsidRDefault="2CF583C8" w:rsidP="00434BF8">
    <w:pPr>
      <w:jc w:val="right"/>
      <w:rPr>
        <w:sz w:val="16"/>
        <w:szCs w:val="16"/>
      </w:rPr>
    </w:pPr>
    <w:r>
      <w:rPr>
        <w:noProof/>
        <w:lang w:eastAsia="en-GB"/>
      </w:rPr>
      <w:drawing>
        <wp:inline distT="0" distB="0" distL="0" distR="0" wp14:anchorId="26A83C9D" wp14:editId="62247985">
          <wp:extent cx="5998844"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98844" cy="2743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09" w:rsidRDefault="00696E09">
      <w:r>
        <w:separator/>
      </w:r>
    </w:p>
  </w:footnote>
  <w:footnote w:type="continuationSeparator" w:id="0">
    <w:p w:rsidR="00696E09" w:rsidRDefault="00696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2CF583C8" w:rsidP="005011C6">
    <w:pPr>
      <w:pStyle w:val="Header"/>
      <w:jc w:val="right"/>
    </w:pPr>
    <w:r>
      <w:rPr>
        <w:noProof/>
        <w:lang w:eastAsia="en-GB"/>
      </w:rPr>
      <w:drawing>
        <wp:inline distT="0" distB="0" distL="0" distR="0" wp14:anchorId="2B0CB2FD" wp14:editId="631609C0">
          <wp:extent cx="361950" cy="581560"/>
          <wp:effectExtent l="0" t="0" r="0" b="9525"/>
          <wp:docPr id="6" name="Picture 6" descr="C:\Users\Owner\AppData\Local\Packages\Microsoft.MicrosoftEdge_8wekyb3d8bbwe\TempState\Downloads\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61950" cy="581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5484C70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9642EB5A"/>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E5C0B7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hybridMultilevel"/>
    <w:tmpl w:val="E5905FE2"/>
    <w:lvl w:ilvl="0" w:tplc="75B07F46">
      <w:start w:val="1"/>
      <w:numFmt w:val="bullet"/>
      <w:lvlText w:val=""/>
      <w:lvlJc w:val="left"/>
      <w:pPr>
        <w:tabs>
          <w:tab w:val="num" w:pos="720"/>
        </w:tabs>
        <w:ind w:left="720" w:hanging="360"/>
      </w:pPr>
      <w:rPr>
        <w:rFonts w:ascii="Symbol" w:hAnsi="Symbol" w:hint="default"/>
        <w:sz w:val="20"/>
      </w:rPr>
    </w:lvl>
    <w:lvl w:ilvl="1" w:tplc="219E1F58" w:tentative="1">
      <w:start w:val="1"/>
      <w:numFmt w:val="bullet"/>
      <w:lvlText w:val="o"/>
      <w:lvlJc w:val="left"/>
      <w:pPr>
        <w:tabs>
          <w:tab w:val="num" w:pos="1440"/>
        </w:tabs>
        <w:ind w:left="1440" w:hanging="360"/>
      </w:pPr>
      <w:rPr>
        <w:rFonts w:ascii="Courier New" w:hAnsi="Courier New" w:hint="default"/>
        <w:sz w:val="20"/>
      </w:rPr>
    </w:lvl>
    <w:lvl w:ilvl="2" w:tplc="EEBC2638" w:tentative="1">
      <w:start w:val="1"/>
      <w:numFmt w:val="bullet"/>
      <w:lvlText w:val=""/>
      <w:lvlJc w:val="left"/>
      <w:pPr>
        <w:tabs>
          <w:tab w:val="num" w:pos="2160"/>
        </w:tabs>
        <w:ind w:left="2160" w:hanging="360"/>
      </w:pPr>
      <w:rPr>
        <w:rFonts w:ascii="Wingdings" w:hAnsi="Wingdings" w:hint="default"/>
        <w:sz w:val="20"/>
      </w:rPr>
    </w:lvl>
    <w:lvl w:ilvl="3" w:tplc="74DE03FC" w:tentative="1">
      <w:start w:val="1"/>
      <w:numFmt w:val="bullet"/>
      <w:lvlText w:val=""/>
      <w:lvlJc w:val="left"/>
      <w:pPr>
        <w:tabs>
          <w:tab w:val="num" w:pos="2880"/>
        </w:tabs>
        <w:ind w:left="2880" w:hanging="360"/>
      </w:pPr>
      <w:rPr>
        <w:rFonts w:ascii="Wingdings" w:hAnsi="Wingdings" w:hint="default"/>
        <w:sz w:val="20"/>
      </w:rPr>
    </w:lvl>
    <w:lvl w:ilvl="4" w:tplc="373C4F50" w:tentative="1">
      <w:start w:val="1"/>
      <w:numFmt w:val="bullet"/>
      <w:lvlText w:val=""/>
      <w:lvlJc w:val="left"/>
      <w:pPr>
        <w:tabs>
          <w:tab w:val="num" w:pos="3600"/>
        </w:tabs>
        <w:ind w:left="3600" w:hanging="360"/>
      </w:pPr>
      <w:rPr>
        <w:rFonts w:ascii="Wingdings" w:hAnsi="Wingdings" w:hint="default"/>
        <w:sz w:val="20"/>
      </w:rPr>
    </w:lvl>
    <w:lvl w:ilvl="5" w:tplc="08226902" w:tentative="1">
      <w:start w:val="1"/>
      <w:numFmt w:val="bullet"/>
      <w:lvlText w:val=""/>
      <w:lvlJc w:val="left"/>
      <w:pPr>
        <w:tabs>
          <w:tab w:val="num" w:pos="4320"/>
        </w:tabs>
        <w:ind w:left="4320" w:hanging="360"/>
      </w:pPr>
      <w:rPr>
        <w:rFonts w:ascii="Wingdings" w:hAnsi="Wingdings" w:hint="default"/>
        <w:sz w:val="20"/>
      </w:rPr>
    </w:lvl>
    <w:lvl w:ilvl="6" w:tplc="CC1AB4AC" w:tentative="1">
      <w:start w:val="1"/>
      <w:numFmt w:val="bullet"/>
      <w:lvlText w:val=""/>
      <w:lvlJc w:val="left"/>
      <w:pPr>
        <w:tabs>
          <w:tab w:val="num" w:pos="5040"/>
        </w:tabs>
        <w:ind w:left="5040" w:hanging="360"/>
      </w:pPr>
      <w:rPr>
        <w:rFonts w:ascii="Wingdings" w:hAnsi="Wingdings" w:hint="default"/>
        <w:sz w:val="20"/>
      </w:rPr>
    </w:lvl>
    <w:lvl w:ilvl="7" w:tplc="CA34BEBC" w:tentative="1">
      <w:start w:val="1"/>
      <w:numFmt w:val="bullet"/>
      <w:lvlText w:val=""/>
      <w:lvlJc w:val="left"/>
      <w:pPr>
        <w:tabs>
          <w:tab w:val="num" w:pos="5760"/>
        </w:tabs>
        <w:ind w:left="5760" w:hanging="360"/>
      </w:pPr>
      <w:rPr>
        <w:rFonts w:ascii="Wingdings" w:hAnsi="Wingdings" w:hint="default"/>
        <w:sz w:val="20"/>
      </w:rPr>
    </w:lvl>
    <w:lvl w:ilvl="8" w:tplc="B0C4C830"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hybridMultilevel"/>
    <w:tmpl w:val="3CC4881E"/>
    <w:lvl w:ilvl="0" w:tplc="8654B700">
      <w:start w:val="1"/>
      <w:numFmt w:val="bullet"/>
      <w:lvlText w:val=""/>
      <w:lvlJc w:val="left"/>
      <w:pPr>
        <w:tabs>
          <w:tab w:val="num" w:pos="720"/>
        </w:tabs>
        <w:ind w:left="720" w:hanging="360"/>
      </w:pPr>
      <w:rPr>
        <w:rFonts w:ascii="Symbol" w:hAnsi="Symbol" w:hint="default"/>
        <w:sz w:val="20"/>
      </w:rPr>
    </w:lvl>
    <w:lvl w:ilvl="1" w:tplc="F4FE49B6" w:tentative="1">
      <w:start w:val="1"/>
      <w:numFmt w:val="bullet"/>
      <w:lvlText w:val="o"/>
      <w:lvlJc w:val="left"/>
      <w:pPr>
        <w:tabs>
          <w:tab w:val="num" w:pos="1440"/>
        </w:tabs>
        <w:ind w:left="1440" w:hanging="360"/>
      </w:pPr>
      <w:rPr>
        <w:rFonts w:ascii="Courier New" w:hAnsi="Courier New" w:hint="default"/>
        <w:sz w:val="20"/>
      </w:rPr>
    </w:lvl>
    <w:lvl w:ilvl="2" w:tplc="5338ED64" w:tentative="1">
      <w:start w:val="1"/>
      <w:numFmt w:val="bullet"/>
      <w:lvlText w:val=""/>
      <w:lvlJc w:val="left"/>
      <w:pPr>
        <w:tabs>
          <w:tab w:val="num" w:pos="2160"/>
        </w:tabs>
        <w:ind w:left="2160" w:hanging="360"/>
      </w:pPr>
      <w:rPr>
        <w:rFonts w:ascii="Wingdings" w:hAnsi="Wingdings" w:hint="default"/>
        <w:sz w:val="20"/>
      </w:rPr>
    </w:lvl>
    <w:lvl w:ilvl="3" w:tplc="C4706F8C" w:tentative="1">
      <w:start w:val="1"/>
      <w:numFmt w:val="bullet"/>
      <w:lvlText w:val=""/>
      <w:lvlJc w:val="left"/>
      <w:pPr>
        <w:tabs>
          <w:tab w:val="num" w:pos="2880"/>
        </w:tabs>
        <w:ind w:left="2880" w:hanging="360"/>
      </w:pPr>
      <w:rPr>
        <w:rFonts w:ascii="Wingdings" w:hAnsi="Wingdings" w:hint="default"/>
        <w:sz w:val="20"/>
      </w:rPr>
    </w:lvl>
    <w:lvl w:ilvl="4" w:tplc="D4E26324" w:tentative="1">
      <w:start w:val="1"/>
      <w:numFmt w:val="bullet"/>
      <w:lvlText w:val=""/>
      <w:lvlJc w:val="left"/>
      <w:pPr>
        <w:tabs>
          <w:tab w:val="num" w:pos="3600"/>
        </w:tabs>
        <w:ind w:left="3600" w:hanging="360"/>
      </w:pPr>
      <w:rPr>
        <w:rFonts w:ascii="Wingdings" w:hAnsi="Wingdings" w:hint="default"/>
        <w:sz w:val="20"/>
      </w:rPr>
    </w:lvl>
    <w:lvl w:ilvl="5" w:tplc="DA7C5C36" w:tentative="1">
      <w:start w:val="1"/>
      <w:numFmt w:val="bullet"/>
      <w:lvlText w:val=""/>
      <w:lvlJc w:val="left"/>
      <w:pPr>
        <w:tabs>
          <w:tab w:val="num" w:pos="4320"/>
        </w:tabs>
        <w:ind w:left="4320" w:hanging="360"/>
      </w:pPr>
      <w:rPr>
        <w:rFonts w:ascii="Wingdings" w:hAnsi="Wingdings" w:hint="default"/>
        <w:sz w:val="20"/>
      </w:rPr>
    </w:lvl>
    <w:lvl w:ilvl="6" w:tplc="07688CEC" w:tentative="1">
      <w:start w:val="1"/>
      <w:numFmt w:val="bullet"/>
      <w:lvlText w:val=""/>
      <w:lvlJc w:val="left"/>
      <w:pPr>
        <w:tabs>
          <w:tab w:val="num" w:pos="5040"/>
        </w:tabs>
        <w:ind w:left="5040" w:hanging="360"/>
      </w:pPr>
      <w:rPr>
        <w:rFonts w:ascii="Wingdings" w:hAnsi="Wingdings" w:hint="default"/>
        <w:sz w:val="20"/>
      </w:rPr>
    </w:lvl>
    <w:lvl w:ilvl="7" w:tplc="D7602324" w:tentative="1">
      <w:start w:val="1"/>
      <w:numFmt w:val="bullet"/>
      <w:lvlText w:val=""/>
      <w:lvlJc w:val="left"/>
      <w:pPr>
        <w:tabs>
          <w:tab w:val="num" w:pos="5760"/>
        </w:tabs>
        <w:ind w:left="5760" w:hanging="360"/>
      </w:pPr>
      <w:rPr>
        <w:rFonts w:ascii="Wingdings" w:hAnsi="Wingdings" w:hint="default"/>
        <w:sz w:val="20"/>
      </w:rPr>
    </w:lvl>
    <w:lvl w:ilvl="8" w:tplc="783E744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B6325"/>
    <w:rsid w:val="001C1834"/>
    <w:rsid w:val="001C6E69"/>
    <w:rsid w:val="001D51CE"/>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1458"/>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96E09"/>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3EA7"/>
    <w:rsid w:val="0092717B"/>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A7A84"/>
    <w:rsid w:val="00BB4B3F"/>
    <w:rsid w:val="00BC272E"/>
    <w:rsid w:val="00BC3477"/>
    <w:rsid w:val="00BC6274"/>
    <w:rsid w:val="00BD1AEF"/>
    <w:rsid w:val="00BD3943"/>
    <w:rsid w:val="00BE6AD3"/>
    <w:rsid w:val="00C01D54"/>
    <w:rsid w:val="00C13C05"/>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A7AE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 w:val="2CF583C8"/>
    <w:rsid w:val="4CCA1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UnresolvedMention">
    <w:name w:val="Unresolved Mention"/>
    <w:basedOn w:val="DefaultParagraphFont"/>
    <w:uiPriority w:val="99"/>
    <w:semiHidden/>
    <w:unhideWhenUsed/>
    <w:rsid w:val="00BA7A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UnresolvedMention">
    <w:name w:val="Unresolved Mention"/>
    <w:basedOn w:val="DefaultParagraphFont"/>
    <w:uiPriority w:val="99"/>
    <w:semiHidden/>
    <w:unhideWhenUsed/>
    <w:rsid w:val="00BA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beaufront.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0560-6944-403D-A6CB-7DC4AC3C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Daniel, Eileen</cp:lastModifiedBy>
  <cp:revision>2</cp:revision>
  <dcterms:created xsi:type="dcterms:W3CDTF">2021-01-04T17:16:00Z</dcterms:created>
  <dcterms:modified xsi:type="dcterms:W3CDTF">2021-01-04T17:16:00Z</dcterms:modified>
</cp:coreProperties>
</file>