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77777777" w:rsidR="00D73B2C" w:rsidRPr="00D73B2C" w:rsidRDefault="00D73B2C" w:rsidP="00D73B2C">
      <w:pPr>
        <w:rPr>
          <w:b/>
          <w:bCs/>
        </w:rPr>
      </w:pPr>
      <w:r w:rsidRPr="00D73B2C">
        <w:rPr>
          <w:b/>
          <w:bCs/>
        </w:rPr>
        <w:t xml:space="preserve">Year 2 phonics  - </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C74C09" w:rsidP="00D73B2C">
      <w:pPr>
        <w:rPr>
          <w:b/>
          <w:bCs/>
        </w:rPr>
      </w:pPr>
      <w:hyperlink r:id="rId5" w:history="1">
        <w:r w:rsidR="00D73B2C"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C74C09" w:rsidP="00D73B2C">
      <w:pPr>
        <w:rPr>
          <w:b/>
          <w:bCs/>
        </w:rPr>
      </w:pPr>
      <w:hyperlink r:id="rId6" w:history="1">
        <w:r w:rsidR="00D73B2C"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658C20B8" w14:textId="0C91F98C" w:rsidR="00AA699B" w:rsidRDefault="00D73B2C" w:rsidP="00AA699B">
      <w:r w:rsidRPr="00D73B2C">
        <w:t>Also learn to spell</w:t>
      </w:r>
      <w:r w:rsidR="00134FA8">
        <w:t xml:space="preserve">:   </w:t>
      </w:r>
      <w:r w:rsidR="0094394F">
        <w:t xml:space="preserve"> </w:t>
      </w:r>
      <w:r w:rsidR="00C74C09" w:rsidRPr="00C74C09">
        <w:t>crescent, muscle, science, scissors, scenery</w:t>
      </w:r>
    </w:p>
    <w:p w14:paraId="3E766A04" w14:textId="1F3AA8D1" w:rsidR="00E44D30" w:rsidRDefault="00D73B2C" w:rsidP="007C6151">
      <w:pPr>
        <w:rPr>
          <w:b/>
          <w:bCs/>
        </w:rPr>
      </w:pPr>
      <w:r w:rsidRPr="00D73B2C">
        <w:rPr>
          <w:b/>
          <w:bCs/>
        </w:rPr>
        <w:t xml:space="preserve">This week’s focus:  </w:t>
      </w:r>
      <w:r w:rsidR="00B633D0">
        <w:rPr>
          <w:b/>
          <w:bCs/>
        </w:rPr>
        <w:t>Apostrophes for missing letters (contractions)</w:t>
      </w:r>
    </w:p>
    <w:p w14:paraId="286B2142" w14:textId="7661AE24" w:rsidR="00B633D0" w:rsidRDefault="00B633D0" w:rsidP="007C6151">
      <w:pPr>
        <w:rPr>
          <w:b/>
          <w:bCs/>
        </w:rPr>
      </w:pPr>
      <w:r>
        <w:rPr>
          <w:b/>
          <w:bCs/>
        </w:rPr>
        <w:t>Silent /c/</w:t>
      </w:r>
    </w:p>
    <w:p w14:paraId="1C628BFF" w14:textId="47AE9267" w:rsidR="002F40E5" w:rsidRDefault="002F40E5" w:rsidP="007C6151">
      <w:pPr>
        <w:rPr>
          <w:b/>
          <w:bCs/>
        </w:rPr>
      </w:pPr>
      <w:r>
        <w:rPr>
          <w:b/>
          <w:bCs/>
        </w:rPr>
        <w:t>Present tense to past tense</w:t>
      </w:r>
    </w:p>
    <w:p w14:paraId="66C2A0FD" w14:textId="77777777" w:rsidR="007C6151" w:rsidRDefault="007C6151" w:rsidP="007C6151">
      <w:pPr>
        <w:rPr>
          <w:b/>
          <w:bCs/>
        </w:rPr>
      </w:pPr>
    </w:p>
    <w:p w14:paraId="2A4CE825" w14:textId="181FAC9E" w:rsidR="004A73E2" w:rsidRDefault="00D73B2C" w:rsidP="007C6151">
      <w:pPr>
        <w:rPr>
          <w:b/>
          <w:bCs/>
        </w:rPr>
      </w:pPr>
      <w:r w:rsidRPr="00D73B2C">
        <w:rPr>
          <w:b/>
          <w:bCs/>
        </w:rPr>
        <w:t>Day 1 Focus  </w:t>
      </w:r>
      <w:r w:rsidR="00B633D0">
        <w:rPr>
          <w:b/>
          <w:bCs/>
        </w:rPr>
        <w:t>on apostrophes for missing letters (contractions)</w:t>
      </w:r>
    </w:p>
    <w:p w14:paraId="122DD8FB" w14:textId="308D19D4" w:rsidR="00B633D0" w:rsidRDefault="00CC7CD1" w:rsidP="007C6151">
      <w:r w:rsidRPr="00FD5740">
        <w:t>Show the butterfly contractions sheet</w:t>
      </w:r>
      <w:r w:rsidR="00230E51" w:rsidRPr="00FD5740">
        <w:t xml:space="preserve"> and explain that sometimes we can shorten 2 words and make one word. Ask – what could we shorten ‘do not’ to? </w:t>
      </w:r>
      <w:r w:rsidR="00FD5740" w:rsidRPr="00FD5740">
        <w:t xml:space="preserve">Write </w:t>
      </w:r>
      <w:r w:rsidR="00FD5740" w:rsidRPr="00F43C53">
        <w:t xml:space="preserve">don’t </w:t>
      </w:r>
      <w:r w:rsidR="00F43C53" w:rsidRPr="00F43C53">
        <w:t xml:space="preserve">and ask your child to see if they can spot what has </w:t>
      </w:r>
      <w:r w:rsidR="00942138">
        <w:t xml:space="preserve">changed. Show them that 2 words have become one word, and that the missing letter(s) </w:t>
      </w:r>
      <w:r w:rsidR="00153F12">
        <w:t xml:space="preserve">have been replaced with an apostrophe. Show </w:t>
      </w:r>
      <w:r w:rsidR="001C04BA">
        <w:t>where</w:t>
      </w:r>
      <w:r w:rsidR="00153F12">
        <w:t xml:space="preserve"> the apostrophe goes</w:t>
      </w:r>
      <w:r w:rsidR="001C04BA">
        <w:t>. Ask your child to write the shortened word – explain that this is the contraction.</w:t>
      </w:r>
    </w:p>
    <w:p w14:paraId="3024B894" w14:textId="2754DA99" w:rsidR="00652F85" w:rsidRPr="00FD5740" w:rsidRDefault="00652F85" w:rsidP="007C6151">
      <w:pPr>
        <w:rPr>
          <w:u w:val="single"/>
        </w:rPr>
      </w:pPr>
      <w:r>
        <w:t xml:space="preserve">Look at the other words and show how they become contracted. Explain that we often use contractions when speaking to </w:t>
      </w:r>
      <w:r w:rsidR="00AD0350">
        <w:t>people. Ask your child to say some sentences using the contracted words. Complete the sheet.</w:t>
      </w:r>
    </w:p>
    <w:p w14:paraId="44D3D86E" w14:textId="77777777" w:rsidR="007C6151" w:rsidRPr="00FD5740" w:rsidRDefault="007C6151" w:rsidP="007C6151"/>
    <w:p w14:paraId="38CCF3AB" w14:textId="0261D444" w:rsidR="00AD0350" w:rsidRDefault="00D73B2C" w:rsidP="00AD0350">
      <w:pPr>
        <w:rPr>
          <w:b/>
          <w:bCs/>
        </w:rPr>
      </w:pPr>
      <w:r w:rsidRPr="00D73B2C">
        <w:rPr>
          <w:b/>
          <w:bCs/>
        </w:rPr>
        <w:t xml:space="preserve">Day </w:t>
      </w:r>
      <w:r w:rsidR="008D2C22">
        <w:rPr>
          <w:b/>
          <w:bCs/>
        </w:rPr>
        <w:t>2</w:t>
      </w:r>
      <w:r w:rsidR="00D06C96">
        <w:rPr>
          <w:b/>
          <w:bCs/>
        </w:rPr>
        <w:t xml:space="preserve"> </w:t>
      </w:r>
      <w:r w:rsidR="00AD0350" w:rsidRPr="00AD0350">
        <w:rPr>
          <w:b/>
          <w:bCs/>
        </w:rPr>
        <w:t>Focus  on apostrophes for missing letters (contractions)</w:t>
      </w:r>
    </w:p>
    <w:p w14:paraId="7E18F570" w14:textId="74F3CDF6" w:rsidR="00AD0350" w:rsidRPr="00AD0350" w:rsidRDefault="00AD0350" w:rsidP="00AD0350">
      <w:pPr>
        <w:rPr>
          <w:b/>
          <w:bCs/>
        </w:rPr>
      </w:pPr>
      <w:r>
        <w:rPr>
          <w:b/>
          <w:bCs/>
        </w:rPr>
        <w:t>S</w:t>
      </w:r>
      <w:r w:rsidR="00796568">
        <w:rPr>
          <w:b/>
          <w:bCs/>
        </w:rPr>
        <w:t xml:space="preserve">how your child the </w:t>
      </w:r>
      <w:r w:rsidR="00F75F05">
        <w:rPr>
          <w:b/>
          <w:bCs/>
        </w:rPr>
        <w:t>‘write the contraction 2’ sheet. Revise the work that you did yesterday  and ask your child to complete the sheet.</w:t>
      </w:r>
    </w:p>
    <w:p w14:paraId="058A6E7E" w14:textId="29ACC455" w:rsidR="007C6151" w:rsidRDefault="007C6151" w:rsidP="007C6151">
      <w:pPr>
        <w:rPr>
          <w:b/>
          <w:bCs/>
        </w:rPr>
      </w:pPr>
    </w:p>
    <w:p w14:paraId="00A122F3" w14:textId="77777777" w:rsidR="007C6151" w:rsidRDefault="007C6151" w:rsidP="007C6151">
      <w:pPr>
        <w:rPr>
          <w:b/>
          <w:bCs/>
        </w:rPr>
      </w:pPr>
    </w:p>
    <w:p w14:paraId="4E1F87A7" w14:textId="481A8F72" w:rsidR="00BA1389" w:rsidRDefault="00D73B2C" w:rsidP="007C6151">
      <w:pPr>
        <w:rPr>
          <w:b/>
          <w:bCs/>
        </w:rPr>
      </w:pPr>
      <w:r w:rsidRPr="00D73B2C">
        <w:rPr>
          <w:b/>
          <w:bCs/>
        </w:rPr>
        <w:lastRenderedPageBreak/>
        <w:t xml:space="preserve">Day 3 </w:t>
      </w:r>
      <w:r w:rsidR="006737F6">
        <w:rPr>
          <w:b/>
          <w:bCs/>
        </w:rPr>
        <w:t xml:space="preserve"> - </w:t>
      </w:r>
      <w:r w:rsidR="001F0DBB">
        <w:rPr>
          <w:b/>
          <w:bCs/>
        </w:rPr>
        <w:t>Focus on silent c</w:t>
      </w:r>
    </w:p>
    <w:p w14:paraId="696447AA" w14:textId="471E44F6" w:rsidR="0027559A" w:rsidRDefault="00D638DD" w:rsidP="007C6151">
      <w:r w:rsidRPr="00C55E3E">
        <w:t xml:space="preserve">Look at the silent c worksheet </w:t>
      </w:r>
      <w:r w:rsidR="00ED32CB" w:rsidRPr="00C55E3E">
        <w:t xml:space="preserve">(cover the heading) </w:t>
      </w:r>
      <w:r w:rsidRPr="00C55E3E">
        <w:t>– explain that in all these words there is a letter</w:t>
      </w:r>
      <w:r w:rsidR="00D01767" w:rsidRPr="00C55E3E">
        <w:t xml:space="preserve"> that is silent – can they work out which letter it is? </w:t>
      </w:r>
      <w:r w:rsidR="00ED32CB" w:rsidRPr="00C55E3E">
        <w:t xml:space="preserve"> Talk about how the letter </w:t>
      </w:r>
      <w:r w:rsidR="0027559A">
        <w:t>/</w:t>
      </w:r>
      <w:r w:rsidR="00ED32CB" w:rsidRPr="00C55E3E">
        <w:t>c</w:t>
      </w:r>
      <w:r w:rsidR="0027559A">
        <w:t>/</w:t>
      </w:r>
      <w:r w:rsidR="00ED32CB" w:rsidRPr="00C55E3E">
        <w:t xml:space="preserve"> can’t be heard on its own – it works with the /s/ to make a /s/ sound. Ask your child to highlight the silent c in each word</w:t>
      </w:r>
      <w:r w:rsidR="00C55E3E" w:rsidRPr="00C55E3E">
        <w:t xml:space="preserve">. </w:t>
      </w:r>
    </w:p>
    <w:p w14:paraId="6F486309" w14:textId="78B48B62" w:rsidR="0027559A" w:rsidRDefault="0027559A" w:rsidP="007C6151">
      <w:r>
        <w:t xml:space="preserve">Talk about the meaning of some of the </w:t>
      </w:r>
      <w:r w:rsidR="00C038EE">
        <w:t>trickier words such as crescent and scene.</w:t>
      </w:r>
    </w:p>
    <w:p w14:paraId="3DFDF609" w14:textId="09496A19" w:rsidR="00D66B11" w:rsidRPr="00C55E3E" w:rsidRDefault="00C55E3E" w:rsidP="007C6151">
      <w:r w:rsidRPr="00C55E3E">
        <w:t xml:space="preserve">Then </w:t>
      </w:r>
      <w:r w:rsidR="00C038EE">
        <w:t xml:space="preserve">ask them to </w:t>
      </w:r>
      <w:r w:rsidRPr="00C55E3E">
        <w:t xml:space="preserve">say </w:t>
      </w:r>
      <w:r w:rsidR="00C038EE">
        <w:t>each</w:t>
      </w:r>
      <w:r w:rsidRPr="00C55E3E">
        <w:t xml:space="preserve"> word, then write it themselves. Can they complete the missing words in the sentences below?</w:t>
      </w:r>
    </w:p>
    <w:p w14:paraId="6D1B1C41" w14:textId="77777777" w:rsidR="00C038EE" w:rsidRPr="00C038EE" w:rsidRDefault="00D73B2C" w:rsidP="00C038EE">
      <w:pPr>
        <w:rPr>
          <w:b/>
          <w:bCs/>
        </w:rPr>
      </w:pPr>
      <w:r w:rsidRPr="00D73B2C">
        <w:rPr>
          <w:b/>
          <w:bCs/>
        </w:rPr>
        <w:t xml:space="preserve">Day 4 </w:t>
      </w:r>
      <w:r w:rsidR="00BF24FA">
        <w:rPr>
          <w:b/>
          <w:bCs/>
        </w:rPr>
        <w:t xml:space="preserve">– </w:t>
      </w:r>
      <w:r w:rsidR="00C038EE" w:rsidRPr="00C038EE">
        <w:rPr>
          <w:b/>
          <w:bCs/>
        </w:rPr>
        <w:t>Focus on silent c</w:t>
      </w:r>
    </w:p>
    <w:p w14:paraId="7444E282" w14:textId="2AD17853" w:rsidR="007C6151" w:rsidRPr="00B31CB9" w:rsidRDefault="0023677E" w:rsidP="007C6151">
      <w:r w:rsidRPr="00B31CB9">
        <w:t xml:space="preserve">Write these words on post-it notes </w:t>
      </w:r>
      <w:r w:rsidR="0008022E" w:rsidRPr="00B31CB9">
        <w:t>–</w:t>
      </w:r>
      <w:r w:rsidRPr="00B31CB9">
        <w:t xml:space="preserve"> </w:t>
      </w:r>
      <w:r w:rsidR="0008022E" w:rsidRPr="00B31CB9">
        <w:t>crescent, muscle, science, scissors</w:t>
      </w:r>
      <w:r w:rsidR="001D6446" w:rsidRPr="00B31CB9">
        <w:t>, scenery</w:t>
      </w:r>
    </w:p>
    <w:p w14:paraId="4101D567" w14:textId="73758EC8" w:rsidR="001D6446" w:rsidRPr="00B31CB9" w:rsidRDefault="001D6446" w:rsidP="007C6151">
      <w:r w:rsidRPr="00B31CB9">
        <w:t xml:space="preserve">Ask your child to look at each word carefully and underline any tricky parts of each wrd. </w:t>
      </w:r>
    </w:p>
    <w:p w14:paraId="7FF38796" w14:textId="44E1F91A" w:rsidR="001D6446" w:rsidRPr="00B31CB9" w:rsidRDefault="001D6446" w:rsidP="007C6151">
      <w:r w:rsidRPr="00B31CB9">
        <w:t>Remind them that in each word the /c/ is silent.</w:t>
      </w:r>
    </w:p>
    <w:p w14:paraId="2C1E4273" w14:textId="54692D0C" w:rsidR="001D6446" w:rsidRPr="00B31CB9" w:rsidRDefault="001D6446" w:rsidP="007C6151">
      <w:r w:rsidRPr="00B31CB9">
        <w:t>Turn over each word in turn and ask your child to write it</w:t>
      </w:r>
      <w:r w:rsidR="00FA25E2" w:rsidRPr="00B31CB9">
        <w:t>, check and repeat if needed.</w:t>
      </w:r>
    </w:p>
    <w:p w14:paraId="61F211EE" w14:textId="39CE1149" w:rsidR="00FA25E2" w:rsidRPr="00B31CB9" w:rsidRDefault="00FA25E2" w:rsidP="007C6151">
      <w:r w:rsidRPr="00B31CB9">
        <w:t xml:space="preserve">Ask your child to write each word in their own sentence in their </w:t>
      </w:r>
      <w:r w:rsidR="00B31CB9" w:rsidRPr="00B31CB9">
        <w:t>remote learning book.</w:t>
      </w:r>
    </w:p>
    <w:p w14:paraId="439093AB" w14:textId="77777777" w:rsidR="007C6151" w:rsidRDefault="007C6151" w:rsidP="009F7ABC"/>
    <w:p w14:paraId="51AAFB10" w14:textId="48FC3CA9" w:rsidR="007C6151" w:rsidRDefault="00D73B2C" w:rsidP="007C6151">
      <w:pPr>
        <w:rPr>
          <w:b/>
          <w:bCs/>
        </w:rPr>
      </w:pPr>
      <w:r w:rsidRPr="00D73B2C">
        <w:rPr>
          <w:b/>
          <w:bCs/>
        </w:rPr>
        <w:t xml:space="preserve">Day 5 </w:t>
      </w:r>
      <w:r w:rsidR="0041646C">
        <w:rPr>
          <w:b/>
          <w:bCs/>
        </w:rPr>
        <w:t xml:space="preserve">– </w:t>
      </w:r>
      <w:r w:rsidR="00301C4D">
        <w:rPr>
          <w:b/>
          <w:bCs/>
        </w:rPr>
        <w:t>Present tense to past tense</w:t>
      </w:r>
    </w:p>
    <w:p w14:paraId="0FB00DD8" w14:textId="213D19F1" w:rsidR="00EB202F" w:rsidRPr="002F40E5" w:rsidRDefault="00EB202F" w:rsidP="007C6151">
      <w:r w:rsidRPr="002F40E5">
        <w:t xml:space="preserve">Ask your child – what kind of word is a verb? </w:t>
      </w:r>
      <w:r w:rsidR="00817CDC" w:rsidRPr="002F40E5">
        <w:t xml:space="preserve">Can they give  you examples of verbs? </w:t>
      </w:r>
    </w:p>
    <w:p w14:paraId="4018ED38" w14:textId="37CA2E16" w:rsidR="00817CDC" w:rsidRPr="002F40E5" w:rsidRDefault="00817CDC" w:rsidP="007C6151">
      <w:r w:rsidRPr="002F40E5">
        <w:t>Explain that  a verb is  a doing word – can they remember the action that Mrs Hughes does for verbs? (running on the spot)</w:t>
      </w:r>
    </w:p>
    <w:p w14:paraId="6256C6C6" w14:textId="3ADCDC09" w:rsidR="00084B1C" w:rsidRPr="002F40E5" w:rsidRDefault="00084B1C" w:rsidP="007C6151">
      <w:r w:rsidRPr="002F40E5">
        <w:t>Explain that verbs can be in the present tense (happening now) or the past tense (already happened)</w:t>
      </w:r>
    </w:p>
    <w:p w14:paraId="45F210F2" w14:textId="74E6823B" w:rsidR="00084B1C" w:rsidRPr="002F40E5" w:rsidRDefault="00084B1C" w:rsidP="007C6151">
      <w:r w:rsidRPr="002F40E5">
        <w:t xml:space="preserve">Show </w:t>
      </w:r>
      <w:r w:rsidR="00B505BE" w:rsidRPr="002F40E5">
        <w:t>walk – I walk to school.</w:t>
      </w:r>
    </w:p>
    <w:p w14:paraId="4A1F0B0B" w14:textId="0E5D9E5D" w:rsidR="00B505BE" w:rsidRPr="002F40E5" w:rsidRDefault="00B505BE" w:rsidP="007C6151">
      <w:r w:rsidRPr="002F40E5">
        <w:t xml:space="preserve">Can they change it into the past tense? – Yesterday I ________to school. What letters have I added to the end of walk to make it into walked? </w:t>
      </w:r>
    </w:p>
    <w:p w14:paraId="38911DDE" w14:textId="51D55A60" w:rsidR="00B62CC0" w:rsidRPr="002F40E5" w:rsidRDefault="00B62CC0" w:rsidP="007C6151">
      <w:r w:rsidRPr="002F40E5">
        <w:t xml:space="preserve">Rpt with look and smile. Can they remember how to change cry and </w:t>
      </w:r>
      <w:r w:rsidR="001377BF" w:rsidRPr="002F40E5">
        <w:t>hop into the past tense?</w:t>
      </w:r>
    </w:p>
    <w:p w14:paraId="00F8FF0D" w14:textId="4C0EA8F1" w:rsidR="001377BF" w:rsidRPr="002F40E5" w:rsidRDefault="001377BF" w:rsidP="007C6151">
      <w:r w:rsidRPr="002F40E5">
        <w:t xml:space="preserve">Explain that some words have tricky past tenses – can you change run  - I run every morning into </w:t>
      </w:r>
      <w:r w:rsidR="002F40E5" w:rsidRPr="002F40E5">
        <w:t>the past tense? Yesterday I _______.</w:t>
      </w:r>
    </w:p>
    <w:p w14:paraId="3F721F30" w14:textId="1A391517" w:rsidR="00B62CC0" w:rsidRPr="002F40E5" w:rsidRDefault="002F40E5" w:rsidP="007C6151">
      <w:r w:rsidRPr="002F40E5">
        <w:t>Repeat with fly and flew</w:t>
      </w:r>
    </w:p>
    <w:p w14:paraId="6F550B11" w14:textId="79741BF6" w:rsidR="00301C4D" w:rsidRPr="002F40E5" w:rsidRDefault="00301C4D" w:rsidP="007C6151">
      <w:r w:rsidRPr="002F40E5">
        <w:t xml:space="preserve">Have a go at the board game – explain that some of these verbs </w:t>
      </w:r>
      <w:r w:rsidR="00EB202F" w:rsidRPr="002F40E5">
        <w:t>have  a tricky past tense.</w:t>
      </w:r>
      <w:r w:rsidR="002F40E5" w:rsidRPr="002F40E5">
        <w:t xml:space="preserve"> Ask your child to write each word they land on in the past tense.</w:t>
      </w:r>
    </w:p>
    <w:p w14:paraId="0830E5D8" w14:textId="77777777" w:rsidR="007C6151" w:rsidRDefault="007C6151" w:rsidP="009F7ABC"/>
    <w:p w14:paraId="43B196FB" w14:textId="56E280A4" w:rsidR="00D73B2C" w:rsidRDefault="00D73B2C" w:rsidP="00D73B2C"/>
    <w:p w14:paraId="4A6DF5CF" w14:textId="77777777" w:rsidR="007C6151" w:rsidRPr="00935F06" w:rsidRDefault="007C6151" w:rsidP="00D73B2C"/>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0766D"/>
    <w:rsid w:val="000246F6"/>
    <w:rsid w:val="00036CA0"/>
    <w:rsid w:val="00050A30"/>
    <w:rsid w:val="000728DD"/>
    <w:rsid w:val="0007667D"/>
    <w:rsid w:val="00076961"/>
    <w:rsid w:val="00076B32"/>
    <w:rsid w:val="0008022E"/>
    <w:rsid w:val="00084B1C"/>
    <w:rsid w:val="00087017"/>
    <w:rsid w:val="000A7A43"/>
    <w:rsid w:val="00105712"/>
    <w:rsid w:val="00117BFE"/>
    <w:rsid w:val="00134FA8"/>
    <w:rsid w:val="001377BF"/>
    <w:rsid w:val="00153F12"/>
    <w:rsid w:val="001B366E"/>
    <w:rsid w:val="001C04BA"/>
    <w:rsid w:val="001D6446"/>
    <w:rsid w:val="001E5880"/>
    <w:rsid w:val="001F0DBB"/>
    <w:rsid w:val="00205168"/>
    <w:rsid w:val="00205521"/>
    <w:rsid w:val="00207113"/>
    <w:rsid w:val="00226B57"/>
    <w:rsid w:val="00230E51"/>
    <w:rsid w:val="00233209"/>
    <w:rsid w:val="0023677E"/>
    <w:rsid w:val="0027559A"/>
    <w:rsid w:val="002F40E5"/>
    <w:rsid w:val="00300B48"/>
    <w:rsid w:val="00301C4D"/>
    <w:rsid w:val="00354536"/>
    <w:rsid w:val="003A03B5"/>
    <w:rsid w:val="003E4297"/>
    <w:rsid w:val="003F6B85"/>
    <w:rsid w:val="004011F0"/>
    <w:rsid w:val="0041646C"/>
    <w:rsid w:val="00423300"/>
    <w:rsid w:val="004260A6"/>
    <w:rsid w:val="00446A74"/>
    <w:rsid w:val="00453E94"/>
    <w:rsid w:val="00490340"/>
    <w:rsid w:val="004A27AC"/>
    <w:rsid w:val="004A73E2"/>
    <w:rsid w:val="004E3260"/>
    <w:rsid w:val="004E67E9"/>
    <w:rsid w:val="004F2F54"/>
    <w:rsid w:val="00542169"/>
    <w:rsid w:val="00553F0F"/>
    <w:rsid w:val="00577C46"/>
    <w:rsid w:val="005B047E"/>
    <w:rsid w:val="005B2104"/>
    <w:rsid w:val="005B24B1"/>
    <w:rsid w:val="005D11EF"/>
    <w:rsid w:val="005E2EEC"/>
    <w:rsid w:val="00616FD9"/>
    <w:rsid w:val="00633FEC"/>
    <w:rsid w:val="00652F85"/>
    <w:rsid w:val="006702E2"/>
    <w:rsid w:val="006737F6"/>
    <w:rsid w:val="00693797"/>
    <w:rsid w:val="006A0314"/>
    <w:rsid w:val="006B3BED"/>
    <w:rsid w:val="006F3EB3"/>
    <w:rsid w:val="0070707D"/>
    <w:rsid w:val="00793473"/>
    <w:rsid w:val="00796568"/>
    <w:rsid w:val="007A032D"/>
    <w:rsid w:val="007A3E99"/>
    <w:rsid w:val="007C6151"/>
    <w:rsid w:val="007D725F"/>
    <w:rsid w:val="00817CDC"/>
    <w:rsid w:val="00821E2B"/>
    <w:rsid w:val="00846C7F"/>
    <w:rsid w:val="0086035F"/>
    <w:rsid w:val="0087149D"/>
    <w:rsid w:val="00895EA4"/>
    <w:rsid w:val="00896282"/>
    <w:rsid w:val="008A5B83"/>
    <w:rsid w:val="008B3325"/>
    <w:rsid w:val="008D2C22"/>
    <w:rsid w:val="0093108C"/>
    <w:rsid w:val="00935F06"/>
    <w:rsid w:val="00942138"/>
    <w:rsid w:val="0094394F"/>
    <w:rsid w:val="0096443D"/>
    <w:rsid w:val="0096714A"/>
    <w:rsid w:val="0096739A"/>
    <w:rsid w:val="00971F7B"/>
    <w:rsid w:val="00973F8C"/>
    <w:rsid w:val="009A7DCA"/>
    <w:rsid w:val="009C1ED6"/>
    <w:rsid w:val="009F6BDF"/>
    <w:rsid w:val="009F7ABC"/>
    <w:rsid w:val="00A000E2"/>
    <w:rsid w:val="00A37E6D"/>
    <w:rsid w:val="00A94E75"/>
    <w:rsid w:val="00A97DE9"/>
    <w:rsid w:val="00AA699B"/>
    <w:rsid w:val="00AB567E"/>
    <w:rsid w:val="00AD0350"/>
    <w:rsid w:val="00B171A6"/>
    <w:rsid w:val="00B21037"/>
    <w:rsid w:val="00B31CB9"/>
    <w:rsid w:val="00B505BE"/>
    <w:rsid w:val="00B62CC0"/>
    <w:rsid w:val="00B633D0"/>
    <w:rsid w:val="00B6714D"/>
    <w:rsid w:val="00B71641"/>
    <w:rsid w:val="00BA1389"/>
    <w:rsid w:val="00BF04E1"/>
    <w:rsid w:val="00BF24FA"/>
    <w:rsid w:val="00BF4A4E"/>
    <w:rsid w:val="00C038EE"/>
    <w:rsid w:val="00C17D5C"/>
    <w:rsid w:val="00C42AC6"/>
    <w:rsid w:val="00C42C57"/>
    <w:rsid w:val="00C55E3E"/>
    <w:rsid w:val="00C63A5C"/>
    <w:rsid w:val="00C66A7A"/>
    <w:rsid w:val="00C74C09"/>
    <w:rsid w:val="00C9560E"/>
    <w:rsid w:val="00CA07BC"/>
    <w:rsid w:val="00CA160F"/>
    <w:rsid w:val="00CB1F72"/>
    <w:rsid w:val="00CB4CBD"/>
    <w:rsid w:val="00CC2CD5"/>
    <w:rsid w:val="00CC7C10"/>
    <w:rsid w:val="00CC7CD1"/>
    <w:rsid w:val="00CE2289"/>
    <w:rsid w:val="00CF698B"/>
    <w:rsid w:val="00D01767"/>
    <w:rsid w:val="00D06C96"/>
    <w:rsid w:val="00D330CE"/>
    <w:rsid w:val="00D37623"/>
    <w:rsid w:val="00D55E6A"/>
    <w:rsid w:val="00D638DD"/>
    <w:rsid w:val="00D66B11"/>
    <w:rsid w:val="00D73B2C"/>
    <w:rsid w:val="00D74418"/>
    <w:rsid w:val="00DA2680"/>
    <w:rsid w:val="00DE1A44"/>
    <w:rsid w:val="00DF37BA"/>
    <w:rsid w:val="00E171AA"/>
    <w:rsid w:val="00E44D30"/>
    <w:rsid w:val="00E763CB"/>
    <w:rsid w:val="00EB202F"/>
    <w:rsid w:val="00EB4C62"/>
    <w:rsid w:val="00ED32CB"/>
    <w:rsid w:val="00F300E8"/>
    <w:rsid w:val="00F354FB"/>
    <w:rsid w:val="00F40330"/>
    <w:rsid w:val="00F43C53"/>
    <w:rsid w:val="00F47F9C"/>
    <w:rsid w:val="00F70B5F"/>
    <w:rsid w:val="00F72B9D"/>
    <w:rsid w:val="00F75F05"/>
    <w:rsid w:val="00F910B4"/>
    <w:rsid w:val="00FA25E2"/>
    <w:rsid w:val="00FA7297"/>
    <w:rsid w:val="00FC0799"/>
    <w:rsid w:val="00FD5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3</Pages>
  <Words>676</Words>
  <Characters>3856</Characters>
  <Application>Microsoft Office Word</Application>
  <DocSecurity>0</DocSecurity>
  <Lines>32</Lines>
  <Paragraphs>9</Paragraphs>
  <ScaleCrop>false</ScaleCrop>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162</cp:revision>
  <dcterms:created xsi:type="dcterms:W3CDTF">2021-01-10T13:15:00Z</dcterms:created>
  <dcterms:modified xsi:type="dcterms:W3CDTF">2021-02-07T15:37:00Z</dcterms:modified>
</cp:coreProperties>
</file>