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3365" w14:textId="20EE07D5" w:rsidR="0003472F" w:rsidRDefault="0003472F">
      <w:pPr>
        <w:rPr>
          <w:noProof/>
          <w:lang w:eastAsia="en-GB"/>
        </w:rPr>
      </w:pPr>
      <w:r>
        <w:rPr>
          <w:noProof/>
          <w:lang w:eastAsia="en-GB"/>
        </w:rPr>
        <mc:AlternateContent>
          <mc:Choice Requires="wps">
            <w:drawing>
              <wp:anchor distT="0" distB="0" distL="114300" distR="114300" simplePos="0" relativeHeight="251659264" behindDoc="0" locked="0" layoutInCell="1" allowOverlap="1" wp14:anchorId="76B96156" wp14:editId="4CBA1E00">
                <wp:simplePos x="0" y="0"/>
                <wp:positionH relativeFrom="column">
                  <wp:posOffset>2266950</wp:posOffset>
                </wp:positionH>
                <wp:positionV relativeFrom="paragraph">
                  <wp:posOffset>-333375</wp:posOffset>
                </wp:positionV>
                <wp:extent cx="3448050" cy="1504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48050" cy="1504950"/>
                        </a:xfrm>
                        <a:prstGeom prst="rect">
                          <a:avLst/>
                        </a:prstGeom>
                        <a:solidFill>
                          <a:schemeClr val="lt1"/>
                        </a:solidFill>
                        <a:ln w="6350">
                          <a:noFill/>
                        </a:ln>
                      </wps:spPr>
                      <wps:txbx>
                        <w:txbxContent>
                          <w:p w14:paraId="47D59965" w14:textId="77777777" w:rsidR="0040431B" w:rsidRDefault="0003472F" w:rsidP="0040431B">
                            <w:pPr>
                              <w:spacing w:after="0"/>
                              <w:jc w:val="center"/>
                              <w:rPr>
                                <w:sz w:val="48"/>
                                <w:szCs w:val="48"/>
                              </w:rPr>
                            </w:pPr>
                            <w:r w:rsidRPr="0003472F">
                              <w:rPr>
                                <w:sz w:val="48"/>
                                <w:szCs w:val="48"/>
                              </w:rPr>
                              <w:t>Keeping children happy and safe online during COVID-19</w:t>
                            </w:r>
                            <w:r w:rsidR="00F26ADF">
                              <w:rPr>
                                <w:sz w:val="48"/>
                                <w:szCs w:val="48"/>
                              </w:rPr>
                              <w:t xml:space="preserve"> </w:t>
                            </w:r>
                          </w:p>
                          <w:p w14:paraId="2E7199EE" w14:textId="7B675FDD" w:rsidR="0003472F" w:rsidRPr="0003472F" w:rsidRDefault="00F26ADF" w:rsidP="0040431B">
                            <w:pPr>
                              <w:spacing w:after="0"/>
                              <w:jc w:val="center"/>
                              <w:rPr>
                                <w:color w:val="0070C0"/>
                                <w:sz w:val="48"/>
                                <w:szCs w:val="48"/>
                              </w:rPr>
                            </w:pPr>
                            <w:hyperlink r:id="rId6" w:history="1">
                              <w:r w:rsidRPr="00923656">
                                <w:rPr>
                                  <w:rStyle w:val="Hyperlink"/>
                                  <w:color w:val="0070C0"/>
                                </w:rPr>
                                <w:t>https://www.saferinternet.org.uk/</w:t>
                              </w:r>
                            </w:hyperlink>
                          </w:p>
                          <w:p w14:paraId="43A24032" w14:textId="572B0F1C" w:rsidR="0085529E" w:rsidRPr="0085529E" w:rsidRDefault="0085529E" w:rsidP="0003472F">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B96156" id="_x0000_t202" coordsize="21600,21600" o:spt="202" path="m,l,21600r21600,l21600,xe">
                <v:stroke joinstyle="miter"/>
                <v:path gradientshapeok="t" o:connecttype="rect"/>
              </v:shapetype>
              <v:shape id="Text Box 3" o:spid="_x0000_s1026" type="#_x0000_t202" style="position:absolute;margin-left:178.5pt;margin-top:-26.25pt;width:271.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" fillcolor="white [3201]" stroked="f" strokeweight=".5pt">
                <v:textbox>
                  <w:txbxContent>
                    <w:p w14:paraId="47D59965" w14:textId="77777777" w:rsidR="0040431B" w:rsidRDefault="0003472F" w:rsidP="0040431B">
                      <w:pPr>
                        <w:spacing w:after="0"/>
                        <w:jc w:val="center"/>
                        <w:rPr>
                          <w:sz w:val="48"/>
                          <w:szCs w:val="48"/>
                        </w:rPr>
                      </w:pPr>
                      <w:r w:rsidRPr="0003472F">
                        <w:rPr>
                          <w:sz w:val="48"/>
                          <w:szCs w:val="48"/>
                        </w:rPr>
                        <w:t>Keeping children happy and safe online during COVID-19</w:t>
                      </w:r>
                      <w:r w:rsidR="00F26ADF">
                        <w:rPr>
                          <w:sz w:val="48"/>
                          <w:szCs w:val="48"/>
                        </w:rPr>
                        <w:t xml:space="preserve"> </w:t>
                      </w:r>
                    </w:p>
                    <w:p w14:paraId="2E7199EE" w14:textId="7B675FDD" w:rsidR="0003472F" w:rsidRPr="0003472F" w:rsidRDefault="00F26ADF" w:rsidP="0040431B">
                      <w:pPr>
                        <w:spacing w:after="0"/>
                        <w:jc w:val="center"/>
                        <w:rPr>
                          <w:color w:val="0070C0"/>
                          <w:sz w:val="48"/>
                          <w:szCs w:val="48"/>
                        </w:rPr>
                      </w:pPr>
                      <w:hyperlink r:id="rId7" w:history="1">
                        <w:r w:rsidRPr="00923656">
                          <w:rPr>
                            <w:rStyle w:val="Hyperlink"/>
                            <w:color w:val="0070C0"/>
                          </w:rPr>
                          <w:t>https://www.saferinternet.org.uk/</w:t>
                        </w:r>
                      </w:hyperlink>
                    </w:p>
                    <w:p w14:paraId="43A24032" w14:textId="572B0F1C" w:rsidR="0085529E" w:rsidRPr="0085529E" w:rsidRDefault="0085529E" w:rsidP="0003472F">
                      <w:pPr>
                        <w:jc w:val="center"/>
                        <w:rPr>
                          <w:sz w:val="32"/>
                          <w:szCs w:val="32"/>
                        </w:rPr>
                      </w:pPr>
                    </w:p>
                  </w:txbxContent>
                </v:textbox>
              </v:shape>
            </w:pict>
          </mc:Fallback>
        </mc:AlternateContent>
      </w:r>
      <w:r>
        <w:rPr>
          <w:noProof/>
          <w:lang w:eastAsia="en-GB"/>
        </w:rPr>
        <w:drawing>
          <wp:inline distT="0" distB="0" distL="0" distR="0" wp14:anchorId="3EE53BB6" wp14:editId="7B308630">
            <wp:extent cx="1977928" cy="9810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SP 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466" cy="982830"/>
                    </a:xfrm>
                    <a:prstGeom prst="rect">
                      <a:avLst/>
                    </a:prstGeom>
                  </pic:spPr>
                </pic:pic>
              </a:graphicData>
            </a:graphic>
          </wp:inline>
        </w:drawing>
      </w:r>
    </w:p>
    <w:p w14:paraId="5717837F" w14:textId="77777777" w:rsidR="0003472F" w:rsidRDefault="0003472F">
      <w:pPr>
        <w:rPr>
          <w:noProof/>
          <w:lang w:eastAsia="en-GB"/>
        </w:rPr>
      </w:pPr>
    </w:p>
    <w:p w14:paraId="63AA080A" w14:textId="1B9DFB82" w:rsidR="0003472F" w:rsidRDefault="0003472F" w:rsidP="00923656">
      <w:pPr>
        <w:spacing w:after="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Many</w:t>
      </w:r>
      <w:r w:rsidRPr="0003472F">
        <w:rPr>
          <w:rFonts w:ascii="Century Gothic" w:eastAsia="Times New Roman" w:hAnsi="Century Gothic" w:cs="Helvetica"/>
          <w:color w:val="000000"/>
          <w:sz w:val="24"/>
          <w:szCs w:val="24"/>
          <w:lang w:eastAsia="en-GB"/>
        </w:rPr>
        <w:t xml:space="preserve"> UK schools </w:t>
      </w:r>
      <w:r w:rsidRPr="0003472F">
        <w:rPr>
          <w:rFonts w:ascii="Century Gothic" w:eastAsia="Times New Roman" w:hAnsi="Century Gothic" w:cs="Helvetica"/>
          <w:color w:val="000000"/>
          <w:sz w:val="24"/>
          <w:szCs w:val="24"/>
          <w:lang w:eastAsia="en-GB"/>
        </w:rPr>
        <w:t xml:space="preserve">are </w:t>
      </w:r>
      <w:r w:rsidRPr="0003472F">
        <w:rPr>
          <w:rFonts w:ascii="Century Gothic" w:eastAsia="Times New Roman" w:hAnsi="Century Gothic" w:cs="Helvetica"/>
          <w:color w:val="000000"/>
          <w:sz w:val="24"/>
          <w:szCs w:val="24"/>
          <w:lang w:eastAsia="en-GB"/>
        </w:rPr>
        <w:t>close</w:t>
      </w:r>
      <w:r w:rsidR="0040431B">
        <w:rPr>
          <w:rFonts w:ascii="Century Gothic" w:eastAsia="Times New Roman" w:hAnsi="Century Gothic" w:cs="Helvetica"/>
          <w:color w:val="000000"/>
          <w:sz w:val="24"/>
          <w:szCs w:val="24"/>
          <w:lang w:eastAsia="en-GB"/>
        </w:rPr>
        <w:t>d</w:t>
      </w:r>
      <w:r w:rsidRPr="0003472F">
        <w:rPr>
          <w:rFonts w:ascii="Century Gothic" w:eastAsia="Times New Roman" w:hAnsi="Century Gothic" w:cs="Helvetica"/>
          <w:color w:val="000000"/>
          <w:sz w:val="24"/>
          <w:szCs w:val="24"/>
          <w:lang w:eastAsia="en-GB"/>
        </w:rPr>
        <w:t>, or ru</w:t>
      </w:r>
      <w:r w:rsidR="0040431B">
        <w:rPr>
          <w:rFonts w:ascii="Century Gothic" w:eastAsia="Times New Roman" w:hAnsi="Century Gothic" w:cs="Helvetica"/>
          <w:color w:val="000000"/>
          <w:sz w:val="24"/>
          <w:szCs w:val="24"/>
          <w:lang w:eastAsia="en-GB"/>
        </w:rPr>
        <w:t>n</w:t>
      </w:r>
      <w:r w:rsidRPr="0003472F">
        <w:rPr>
          <w:rFonts w:ascii="Century Gothic" w:eastAsia="Times New Roman" w:hAnsi="Century Gothic" w:cs="Helvetica"/>
          <w:color w:val="000000"/>
          <w:sz w:val="24"/>
          <w:szCs w:val="24"/>
          <w:lang w:eastAsia="en-GB"/>
        </w:rPr>
        <w:t>n</w:t>
      </w:r>
      <w:r w:rsidR="0040431B">
        <w:rPr>
          <w:rFonts w:ascii="Century Gothic" w:eastAsia="Times New Roman" w:hAnsi="Century Gothic" w:cs="Helvetica"/>
          <w:color w:val="000000"/>
          <w:sz w:val="24"/>
          <w:szCs w:val="24"/>
          <w:lang w:eastAsia="en-GB"/>
        </w:rPr>
        <w:t>ing</w:t>
      </w:r>
      <w:r w:rsidRPr="0003472F">
        <w:rPr>
          <w:rFonts w:ascii="Century Gothic" w:eastAsia="Times New Roman" w:hAnsi="Century Gothic" w:cs="Helvetica"/>
          <w:color w:val="000000"/>
          <w:sz w:val="24"/>
          <w:szCs w:val="24"/>
          <w:lang w:eastAsia="en-GB"/>
        </w:rPr>
        <w:t xml:space="preserve"> at a </w:t>
      </w:r>
      <w:r w:rsidR="00923656">
        <w:rPr>
          <w:rFonts w:ascii="Century Gothic" w:eastAsia="Times New Roman" w:hAnsi="Century Gothic" w:cs="Helvetica"/>
          <w:color w:val="000000"/>
          <w:sz w:val="24"/>
          <w:szCs w:val="24"/>
          <w:lang w:eastAsia="en-GB"/>
        </w:rPr>
        <w:t>reduced</w:t>
      </w:r>
      <w:r w:rsidRPr="0003472F">
        <w:rPr>
          <w:rFonts w:ascii="Century Gothic" w:eastAsia="Times New Roman" w:hAnsi="Century Gothic" w:cs="Helvetica"/>
          <w:color w:val="000000"/>
          <w:sz w:val="24"/>
          <w:szCs w:val="24"/>
          <w:lang w:eastAsia="en-GB"/>
        </w:rPr>
        <w:t xml:space="preserve"> capacity as a result of COVID-19</w:t>
      </w:r>
      <w:r w:rsidR="0040431B">
        <w:rPr>
          <w:rFonts w:ascii="Century Gothic" w:eastAsia="Times New Roman" w:hAnsi="Century Gothic" w:cs="Helvetica"/>
          <w:color w:val="000000"/>
          <w:sz w:val="24"/>
          <w:szCs w:val="24"/>
          <w:lang w:eastAsia="en-GB"/>
        </w:rPr>
        <w:t xml:space="preserve">. Due to this many children and young people have increased their use of technology to keep in touch with friends, to entertain themselves </w:t>
      </w:r>
      <w:r w:rsidRPr="0003472F">
        <w:rPr>
          <w:rFonts w:ascii="Century Gothic" w:eastAsia="Times New Roman" w:hAnsi="Century Gothic" w:cs="Helvetica"/>
          <w:color w:val="000000"/>
          <w:sz w:val="24"/>
          <w:szCs w:val="24"/>
          <w:lang w:eastAsia="en-GB"/>
        </w:rPr>
        <w:t xml:space="preserve">and </w:t>
      </w:r>
      <w:r w:rsidR="00923656">
        <w:rPr>
          <w:rFonts w:ascii="Century Gothic" w:eastAsia="Times New Roman" w:hAnsi="Century Gothic" w:cs="Helvetica"/>
          <w:color w:val="000000"/>
          <w:sz w:val="24"/>
          <w:szCs w:val="24"/>
          <w:lang w:eastAsia="en-GB"/>
        </w:rPr>
        <w:t xml:space="preserve">many </w:t>
      </w:r>
      <w:r w:rsidR="0040431B">
        <w:rPr>
          <w:rFonts w:ascii="Century Gothic" w:eastAsia="Times New Roman" w:hAnsi="Century Gothic" w:cs="Helvetica"/>
          <w:color w:val="000000"/>
          <w:sz w:val="24"/>
          <w:szCs w:val="24"/>
          <w:lang w:eastAsia="en-GB"/>
        </w:rPr>
        <w:t xml:space="preserve">parents are </w:t>
      </w:r>
      <w:r w:rsidRPr="0003472F">
        <w:rPr>
          <w:rFonts w:ascii="Century Gothic" w:eastAsia="Times New Roman" w:hAnsi="Century Gothic" w:cs="Helvetica"/>
          <w:color w:val="000000"/>
          <w:sz w:val="24"/>
          <w:szCs w:val="24"/>
          <w:lang w:eastAsia="en-GB"/>
        </w:rPr>
        <w:t>help</w:t>
      </w:r>
      <w:r w:rsidR="0040431B">
        <w:rPr>
          <w:rFonts w:ascii="Century Gothic" w:eastAsia="Times New Roman" w:hAnsi="Century Gothic" w:cs="Helvetica"/>
          <w:color w:val="000000"/>
          <w:sz w:val="24"/>
          <w:szCs w:val="24"/>
          <w:lang w:eastAsia="en-GB"/>
        </w:rPr>
        <w:t>ing</w:t>
      </w:r>
      <w:r w:rsidRPr="0003472F">
        <w:rPr>
          <w:rFonts w:ascii="Century Gothic" w:eastAsia="Times New Roman" w:hAnsi="Century Gothic" w:cs="Helvetica"/>
          <w:color w:val="000000"/>
          <w:sz w:val="24"/>
          <w:szCs w:val="24"/>
          <w:lang w:eastAsia="en-GB"/>
        </w:rPr>
        <w:t xml:space="preserve"> them</w:t>
      </w:r>
      <w:r w:rsidR="0040431B">
        <w:rPr>
          <w:rFonts w:ascii="Century Gothic" w:eastAsia="Times New Roman" w:hAnsi="Century Gothic" w:cs="Helvetica"/>
          <w:color w:val="000000"/>
          <w:sz w:val="24"/>
          <w:szCs w:val="24"/>
          <w:lang w:eastAsia="en-GB"/>
        </w:rPr>
        <w:t xml:space="preserve"> online to learn, or they are</w:t>
      </w:r>
      <w:r w:rsidRPr="0003472F">
        <w:rPr>
          <w:rFonts w:ascii="Century Gothic" w:eastAsia="Times New Roman" w:hAnsi="Century Gothic" w:cs="Helvetica"/>
          <w:color w:val="000000"/>
          <w:sz w:val="24"/>
          <w:szCs w:val="24"/>
          <w:lang w:eastAsia="en-GB"/>
        </w:rPr>
        <w:t xml:space="preserve"> </w:t>
      </w:r>
      <w:r w:rsidR="00923656">
        <w:rPr>
          <w:rFonts w:ascii="Century Gothic" w:eastAsia="Times New Roman" w:hAnsi="Century Gothic" w:cs="Helvetica"/>
          <w:color w:val="000000"/>
          <w:sz w:val="24"/>
          <w:szCs w:val="24"/>
          <w:lang w:eastAsia="en-GB"/>
        </w:rPr>
        <w:t>using technology to learn</w:t>
      </w:r>
      <w:r w:rsidRPr="0003472F">
        <w:rPr>
          <w:rFonts w:ascii="Century Gothic" w:eastAsia="Times New Roman" w:hAnsi="Century Gothic" w:cs="Helvetica"/>
          <w:color w:val="000000"/>
          <w:sz w:val="24"/>
          <w:szCs w:val="24"/>
          <w:lang w:eastAsia="en-GB"/>
        </w:rPr>
        <w:t>. Here are lots of useful resources and tools that you as a parent or carer can use to help ensure your child is safe and happy online.</w:t>
      </w:r>
    </w:p>
    <w:p w14:paraId="010A221C" w14:textId="77777777" w:rsidR="0003472F" w:rsidRDefault="0003472F" w:rsidP="00923656">
      <w:pPr>
        <w:spacing w:after="0" w:line="240" w:lineRule="auto"/>
        <w:rPr>
          <w:rFonts w:ascii="Century Gothic" w:eastAsia="Times New Roman" w:hAnsi="Century Gothic" w:cs="Helvetica"/>
          <w:color w:val="000000"/>
          <w:sz w:val="24"/>
          <w:szCs w:val="24"/>
          <w:lang w:eastAsia="en-GB"/>
        </w:rPr>
      </w:pPr>
    </w:p>
    <w:p w14:paraId="5C8B91BD" w14:textId="4D252553" w:rsidR="0003472F" w:rsidRDefault="0003472F" w:rsidP="00923656">
      <w:pPr>
        <w:spacing w:after="0" w:line="240" w:lineRule="auto"/>
        <w:rPr>
          <w:rFonts w:ascii="Century Gothic" w:eastAsia="Times New Roman" w:hAnsi="Century Gothic" w:cs="Helvetica"/>
          <w:color w:val="000000"/>
          <w:sz w:val="24"/>
          <w:szCs w:val="24"/>
          <w:lang w:eastAsia="en-GB"/>
        </w:rPr>
      </w:pPr>
      <w:r w:rsidRPr="00923656">
        <w:rPr>
          <w:rFonts w:ascii="Century Gothic" w:eastAsia="Times New Roman" w:hAnsi="Century Gothic" w:cs="Helvetica"/>
          <w:b/>
          <w:bCs/>
          <w:color w:val="000000"/>
          <w:sz w:val="24"/>
          <w:szCs w:val="24"/>
          <w:lang w:eastAsia="en-GB"/>
        </w:rPr>
        <w:t>Please feel free to share this as widely as you wish</w:t>
      </w:r>
      <w:r w:rsidR="0040431B" w:rsidRPr="00923656">
        <w:rPr>
          <w:rFonts w:ascii="Century Gothic" w:eastAsia="Times New Roman" w:hAnsi="Century Gothic" w:cs="Helvetica"/>
          <w:b/>
          <w:bCs/>
          <w:color w:val="000000"/>
          <w:sz w:val="24"/>
          <w:szCs w:val="24"/>
          <w:lang w:eastAsia="en-GB"/>
        </w:rPr>
        <w:t>, its better as a document shared either via email or by social media or placed on a website as the links are embedded in the document</w:t>
      </w:r>
      <w:r>
        <w:rPr>
          <w:rFonts w:ascii="Century Gothic" w:eastAsia="Times New Roman" w:hAnsi="Century Gothic" w:cs="Helvetica"/>
          <w:color w:val="000000"/>
          <w:sz w:val="24"/>
          <w:szCs w:val="24"/>
          <w:lang w:eastAsia="en-GB"/>
        </w:rPr>
        <w:t>.</w:t>
      </w:r>
    </w:p>
    <w:p w14:paraId="3C3AC6A9" w14:textId="77777777" w:rsidR="0003472F" w:rsidRPr="0003472F" w:rsidRDefault="0003472F" w:rsidP="0003472F">
      <w:pPr>
        <w:spacing w:after="0" w:line="336" w:lineRule="atLeast"/>
        <w:rPr>
          <w:rFonts w:ascii="Century Gothic" w:eastAsia="Times New Roman" w:hAnsi="Century Gothic" w:cs="Helvetica"/>
          <w:color w:val="000000"/>
          <w:sz w:val="24"/>
          <w:szCs w:val="24"/>
          <w:lang w:eastAsia="en-GB"/>
        </w:rPr>
      </w:pPr>
    </w:p>
    <w:p w14:paraId="7162F3B9" w14:textId="77777777" w:rsidR="0003472F" w:rsidRPr="0003472F" w:rsidRDefault="0003472F" w:rsidP="0003472F">
      <w:pPr>
        <w:spacing w:after="0" w:afterAutospacing="1" w:line="288" w:lineRule="atLeast"/>
        <w:outlineLvl w:val="1"/>
        <w:rPr>
          <w:rFonts w:ascii="Century Gothic" w:eastAsia="Times New Roman" w:hAnsi="Century Gothic" w:cs="Helvetica"/>
          <w:color w:val="7030A0"/>
          <w:sz w:val="36"/>
          <w:szCs w:val="36"/>
          <w:lang w:eastAsia="en-GB"/>
        </w:rPr>
      </w:pPr>
      <w:hyperlink r:id="rId9" w:tgtFrame="_self" w:history="1">
        <w:r w:rsidRPr="0003472F">
          <w:rPr>
            <w:rFonts w:ascii="Century Gothic" w:eastAsia="Times New Roman" w:hAnsi="Century Gothic" w:cs="Helvetica"/>
            <w:color w:val="7030A0"/>
            <w:sz w:val="36"/>
            <w:szCs w:val="36"/>
            <w:lang w:eastAsia="en-GB"/>
          </w:rPr>
          <w:t>Online safety activities you can do from home</w:t>
        </w:r>
      </w:hyperlink>
    </w:p>
    <w:p w14:paraId="7C2CE7E8" w14:textId="3F43CC1F" w:rsidR="0003472F" w:rsidRPr="0003472F" w:rsidRDefault="0003472F" w:rsidP="0003472F">
      <w:pPr>
        <w:spacing w:after="30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As children spend more time at home and are going to be online more than ever, we’ve pulled together a list of easy-to-use resources. They are broken up into ages and include quick activities, films and plenty more fun ways to engage with your children. From identifying fake news to online bullying – there is plenty for you and your family to use.  </w:t>
      </w:r>
    </w:p>
    <w:p w14:paraId="61C9981B" w14:textId="77777777" w:rsidR="0003472F" w:rsidRPr="0003472F" w:rsidRDefault="0003472F" w:rsidP="0040431B">
      <w:pPr>
        <w:numPr>
          <w:ilvl w:val="0"/>
          <w:numId w:val="2"/>
        </w:numPr>
        <w:spacing w:beforeAutospacing="1" w:after="0" w:line="240" w:lineRule="auto"/>
        <w:ind w:left="1843"/>
        <w:rPr>
          <w:rFonts w:ascii="Century Gothic" w:eastAsia="Times New Roman" w:hAnsi="Century Gothic" w:cs="Helvetica"/>
          <w:b/>
          <w:bCs/>
          <w:color w:val="0070C0"/>
          <w:sz w:val="24"/>
          <w:szCs w:val="24"/>
          <w:u w:val="single"/>
          <w:lang w:eastAsia="en-GB"/>
        </w:rPr>
      </w:pPr>
      <w:hyperlink r:id="rId10" w:tgtFrame="_self" w:history="1">
        <w:r w:rsidRPr="0003472F">
          <w:rPr>
            <w:rFonts w:ascii="Century Gothic" w:eastAsia="Times New Roman" w:hAnsi="Century Gothic" w:cs="Helvetica"/>
            <w:b/>
            <w:bCs/>
            <w:color w:val="0070C0"/>
            <w:sz w:val="24"/>
            <w:szCs w:val="24"/>
            <w:u w:val="single"/>
            <w:lang w:eastAsia="en-GB"/>
          </w:rPr>
          <w:t>For 3-7 year o</w:t>
        </w:r>
        <w:r w:rsidRPr="0003472F">
          <w:rPr>
            <w:rFonts w:ascii="Century Gothic" w:eastAsia="Times New Roman" w:hAnsi="Century Gothic" w:cs="Helvetica"/>
            <w:b/>
            <w:bCs/>
            <w:color w:val="0070C0"/>
            <w:sz w:val="24"/>
            <w:szCs w:val="24"/>
            <w:u w:val="single"/>
            <w:lang w:eastAsia="en-GB"/>
          </w:rPr>
          <w:t>l</w:t>
        </w:r>
        <w:r w:rsidRPr="0003472F">
          <w:rPr>
            <w:rFonts w:ascii="Century Gothic" w:eastAsia="Times New Roman" w:hAnsi="Century Gothic" w:cs="Helvetica"/>
            <w:b/>
            <w:bCs/>
            <w:color w:val="0070C0"/>
            <w:sz w:val="24"/>
            <w:szCs w:val="24"/>
            <w:u w:val="single"/>
            <w:lang w:eastAsia="en-GB"/>
          </w:rPr>
          <w:t>ds</w:t>
        </w:r>
      </w:hyperlink>
    </w:p>
    <w:p w14:paraId="0DDD2226" w14:textId="77777777" w:rsidR="0003472F" w:rsidRPr="0003472F" w:rsidRDefault="0003472F" w:rsidP="0040431B">
      <w:pPr>
        <w:numPr>
          <w:ilvl w:val="0"/>
          <w:numId w:val="2"/>
        </w:numPr>
        <w:spacing w:beforeAutospacing="1" w:after="0" w:line="240" w:lineRule="auto"/>
        <w:ind w:left="1843"/>
        <w:rPr>
          <w:rFonts w:ascii="Century Gothic" w:eastAsia="Times New Roman" w:hAnsi="Century Gothic" w:cs="Helvetica"/>
          <w:b/>
          <w:bCs/>
          <w:color w:val="0070C0"/>
          <w:sz w:val="24"/>
          <w:szCs w:val="24"/>
          <w:u w:val="single"/>
          <w:lang w:eastAsia="en-GB"/>
        </w:rPr>
      </w:pPr>
      <w:hyperlink r:id="rId11" w:tgtFrame="_self" w:history="1">
        <w:r w:rsidRPr="0003472F">
          <w:rPr>
            <w:rFonts w:ascii="Century Gothic" w:eastAsia="Times New Roman" w:hAnsi="Century Gothic" w:cs="Helvetica"/>
            <w:b/>
            <w:bCs/>
            <w:color w:val="0070C0"/>
            <w:sz w:val="24"/>
            <w:szCs w:val="24"/>
            <w:u w:val="single"/>
            <w:lang w:eastAsia="en-GB"/>
          </w:rPr>
          <w:t xml:space="preserve">For 7-11 year </w:t>
        </w:r>
        <w:r w:rsidRPr="0003472F">
          <w:rPr>
            <w:rFonts w:ascii="Century Gothic" w:eastAsia="Times New Roman" w:hAnsi="Century Gothic" w:cs="Helvetica"/>
            <w:b/>
            <w:bCs/>
            <w:color w:val="0070C0"/>
            <w:sz w:val="24"/>
            <w:szCs w:val="24"/>
            <w:u w:val="single"/>
            <w:lang w:eastAsia="en-GB"/>
          </w:rPr>
          <w:t>o</w:t>
        </w:r>
        <w:r w:rsidRPr="0003472F">
          <w:rPr>
            <w:rFonts w:ascii="Century Gothic" w:eastAsia="Times New Roman" w:hAnsi="Century Gothic" w:cs="Helvetica"/>
            <w:b/>
            <w:bCs/>
            <w:color w:val="0070C0"/>
            <w:sz w:val="24"/>
            <w:szCs w:val="24"/>
            <w:u w:val="single"/>
            <w:lang w:eastAsia="en-GB"/>
          </w:rPr>
          <w:t>lds</w:t>
        </w:r>
      </w:hyperlink>
    </w:p>
    <w:p w14:paraId="7773B337" w14:textId="77777777" w:rsidR="0003472F" w:rsidRPr="0003472F" w:rsidRDefault="0003472F" w:rsidP="0040431B">
      <w:pPr>
        <w:numPr>
          <w:ilvl w:val="0"/>
          <w:numId w:val="2"/>
        </w:numPr>
        <w:spacing w:beforeAutospacing="1" w:after="0" w:line="240" w:lineRule="auto"/>
        <w:ind w:left="1843"/>
        <w:rPr>
          <w:rFonts w:ascii="Century Gothic" w:eastAsia="Times New Roman" w:hAnsi="Century Gothic" w:cs="Helvetica"/>
          <w:b/>
          <w:bCs/>
          <w:color w:val="0070C0"/>
          <w:sz w:val="24"/>
          <w:szCs w:val="24"/>
          <w:u w:val="single"/>
          <w:lang w:eastAsia="en-GB"/>
        </w:rPr>
      </w:pPr>
      <w:hyperlink r:id="rId12" w:tgtFrame="_self" w:history="1">
        <w:r w:rsidRPr="0003472F">
          <w:rPr>
            <w:rFonts w:ascii="Century Gothic" w:eastAsia="Times New Roman" w:hAnsi="Century Gothic" w:cs="Helvetica"/>
            <w:b/>
            <w:bCs/>
            <w:color w:val="0070C0"/>
            <w:sz w:val="24"/>
            <w:szCs w:val="24"/>
            <w:u w:val="single"/>
            <w:lang w:eastAsia="en-GB"/>
          </w:rPr>
          <w:t>For 11-14 y</w:t>
        </w:r>
        <w:r w:rsidRPr="0003472F">
          <w:rPr>
            <w:rFonts w:ascii="Century Gothic" w:eastAsia="Times New Roman" w:hAnsi="Century Gothic" w:cs="Helvetica"/>
            <w:b/>
            <w:bCs/>
            <w:color w:val="0070C0"/>
            <w:sz w:val="24"/>
            <w:szCs w:val="24"/>
            <w:u w:val="single"/>
            <w:lang w:eastAsia="en-GB"/>
          </w:rPr>
          <w:t>e</w:t>
        </w:r>
        <w:r w:rsidRPr="0003472F">
          <w:rPr>
            <w:rFonts w:ascii="Century Gothic" w:eastAsia="Times New Roman" w:hAnsi="Century Gothic" w:cs="Helvetica"/>
            <w:b/>
            <w:bCs/>
            <w:color w:val="0070C0"/>
            <w:sz w:val="24"/>
            <w:szCs w:val="24"/>
            <w:u w:val="single"/>
            <w:lang w:eastAsia="en-GB"/>
          </w:rPr>
          <w:t>ar olds</w:t>
        </w:r>
      </w:hyperlink>
    </w:p>
    <w:p w14:paraId="0060C04D" w14:textId="3B866A72" w:rsidR="0003472F" w:rsidRPr="0040431B" w:rsidRDefault="0003472F" w:rsidP="0040431B">
      <w:pPr>
        <w:numPr>
          <w:ilvl w:val="0"/>
          <w:numId w:val="2"/>
        </w:numPr>
        <w:spacing w:beforeAutospacing="1" w:after="0" w:line="240" w:lineRule="auto"/>
        <w:ind w:left="1843"/>
        <w:rPr>
          <w:rFonts w:ascii="Century Gothic" w:eastAsia="Times New Roman" w:hAnsi="Century Gothic" w:cs="Helvetica"/>
          <w:b/>
          <w:bCs/>
          <w:color w:val="0070C0"/>
          <w:sz w:val="24"/>
          <w:szCs w:val="24"/>
          <w:u w:val="single"/>
          <w:lang w:eastAsia="en-GB"/>
        </w:rPr>
      </w:pPr>
      <w:hyperlink r:id="rId13" w:tgtFrame="_self" w:history="1">
        <w:r w:rsidRPr="0003472F">
          <w:rPr>
            <w:rFonts w:ascii="Century Gothic" w:eastAsia="Times New Roman" w:hAnsi="Century Gothic" w:cs="Helvetica"/>
            <w:b/>
            <w:bCs/>
            <w:color w:val="0070C0"/>
            <w:sz w:val="24"/>
            <w:szCs w:val="24"/>
            <w:u w:val="single"/>
            <w:lang w:eastAsia="en-GB"/>
          </w:rPr>
          <w:t>For 14-18</w:t>
        </w:r>
        <w:r w:rsidRPr="0003472F">
          <w:rPr>
            <w:rFonts w:ascii="Century Gothic" w:eastAsia="Times New Roman" w:hAnsi="Century Gothic" w:cs="Helvetica"/>
            <w:b/>
            <w:bCs/>
            <w:color w:val="0070C0"/>
            <w:sz w:val="24"/>
            <w:szCs w:val="24"/>
            <w:u w:val="single"/>
            <w:lang w:eastAsia="en-GB"/>
          </w:rPr>
          <w:t xml:space="preserve"> </w:t>
        </w:r>
        <w:r w:rsidRPr="0003472F">
          <w:rPr>
            <w:rFonts w:ascii="Century Gothic" w:eastAsia="Times New Roman" w:hAnsi="Century Gothic" w:cs="Helvetica"/>
            <w:b/>
            <w:bCs/>
            <w:color w:val="0070C0"/>
            <w:sz w:val="24"/>
            <w:szCs w:val="24"/>
            <w:u w:val="single"/>
            <w:lang w:eastAsia="en-GB"/>
          </w:rPr>
          <w:t>year olds</w:t>
        </w:r>
      </w:hyperlink>
    </w:p>
    <w:p w14:paraId="6DE9EFCD" w14:textId="77777777" w:rsidR="0040431B" w:rsidRPr="0040431B" w:rsidRDefault="0040431B" w:rsidP="0003472F">
      <w:pPr>
        <w:spacing w:after="100" w:afterAutospacing="1" w:line="288" w:lineRule="atLeast"/>
        <w:outlineLvl w:val="1"/>
        <w:rPr>
          <w:rFonts w:ascii="Century Gothic" w:eastAsia="Times New Roman" w:hAnsi="Century Gothic" w:cs="Helvetica"/>
          <w:color w:val="7030A0"/>
          <w:sz w:val="10"/>
          <w:szCs w:val="10"/>
          <w:lang w:eastAsia="en-GB"/>
        </w:rPr>
      </w:pPr>
    </w:p>
    <w:p w14:paraId="47E867F6" w14:textId="4255BABE" w:rsidR="0003472F" w:rsidRPr="0003472F" w:rsidRDefault="0003472F" w:rsidP="0003472F">
      <w:pPr>
        <w:spacing w:after="100" w:afterAutospacing="1" w:line="288" w:lineRule="atLeast"/>
        <w:outlineLvl w:val="1"/>
        <w:rPr>
          <w:rFonts w:ascii="Century Gothic" w:eastAsia="Times New Roman" w:hAnsi="Century Gothic" w:cs="Helvetica"/>
          <w:color w:val="7030A0"/>
          <w:sz w:val="36"/>
          <w:szCs w:val="36"/>
          <w:lang w:eastAsia="en-GB"/>
        </w:rPr>
      </w:pPr>
      <w:r w:rsidRPr="0003472F">
        <w:rPr>
          <w:rFonts w:ascii="Century Gothic" w:eastAsia="Times New Roman" w:hAnsi="Century Gothic" w:cs="Helvetica"/>
          <w:color w:val="7030A0"/>
          <w:sz w:val="36"/>
          <w:szCs w:val="36"/>
          <w:lang w:eastAsia="en-GB"/>
        </w:rPr>
        <w:t>Getting advice and guidance if something goes wrong</w:t>
      </w:r>
    </w:p>
    <w:p w14:paraId="39E926ED" w14:textId="4AF46D3D" w:rsidR="0003472F" w:rsidRPr="0003472F" w:rsidRDefault="0003472F" w:rsidP="0003472F">
      <w:pPr>
        <w:spacing w:after="30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 xml:space="preserve">As young people spend more time online there is also an increase in the chances they will see something online which isn't intended for them. Whether this is fake news, impersonation, or </w:t>
      </w:r>
      <w:r w:rsidR="00923656">
        <w:rPr>
          <w:rFonts w:ascii="Century Gothic" w:eastAsia="Times New Roman" w:hAnsi="Century Gothic" w:cs="Helvetica"/>
          <w:color w:val="000000"/>
          <w:sz w:val="24"/>
          <w:szCs w:val="24"/>
          <w:lang w:eastAsia="en-GB"/>
        </w:rPr>
        <w:t xml:space="preserve">negative </w:t>
      </w:r>
      <w:r w:rsidRPr="0003472F">
        <w:rPr>
          <w:rFonts w:ascii="Century Gothic" w:eastAsia="Times New Roman" w:hAnsi="Century Gothic" w:cs="Helvetica"/>
          <w:color w:val="000000"/>
          <w:sz w:val="24"/>
          <w:szCs w:val="24"/>
          <w:lang w:eastAsia="en-GB"/>
        </w:rPr>
        <w:t>comments, there are lots of places you can go to for help and advice on how to report this behaviour. Together as a family you can also help prepare your children and build their critical thinking skills. </w:t>
      </w:r>
    </w:p>
    <w:p w14:paraId="467BCB6E" w14:textId="77777777" w:rsidR="0040431B" w:rsidRDefault="0040431B" w:rsidP="0003472F">
      <w:pPr>
        <w:spacing w:after="100" w:afterAutospacing="1" w:line="288" w:lineRule="atLeast"/>
        <w:outlineLvl w:val="2"/>
        <w:rPr>
          <w:rFonts w:ascii="Century Gothic" w:eastAsia="Times New Roman" w:hAnsi="Century Gothic" w:cs="Helvetica"/>
          <w:color w:val="7030A0"/>
          <w:sz w:val="36"/>
          <w:szCs w:val="36"/>
          <w:lang w:eastAsia="en-GB"/>
        </w:rPr>
      </w:pPr>
    </w:p>
    <w:p w14:paraId="408734C7" w14:textId="16381986" w:rsidR="0003472F" w:rsidRPr="0003472F" w:rsidRDefault="0003472F" w:rsidP="0003472F">
      <w:pPr>
        <w:spacing w:after="100" w:afterAutospacing="1" w:line="288" w:lineRule="atLeast"/>
        <w:outlineLvl w:val="2"/>
        <w:rPr>
          <w:rFonts w:ascii="Century Gothic" w:eastAsia="Times New Roman" w:hAnsi="Century Gothic" w:cs="Helvetica"/>
          <w:color w:val="7030A0"/>
          <w:sz w:val="36"/>
          <w:szCs w:val="36"/>
          <w:lang w:eastAsia="en-GB"/>
        </w:rPr>
      </w:pPr>
      <w:r w:rsidRPr="0003472F">
        <w:rPr>
          <w:rFonts w:ascii="Century Gothic" w:eastAsia="Times New Roman" w:hAnsi="Century Gothic" w:cs="Helvetica"/>
          <w:color w:val="7030A0"/>
          <w:sz w:val="36"/>
          <w:szCs w:val="36"/>
          <w:lang w:eastAsia="en-GB"/>
        </w:rPr>
        <w:lastRenderedPageBreak/>
        <w:t>Making a report</w:t>
      </w:r>
    </w:p>
    <w:p w14:paraId="1E00989A" w14:textId="70F46A5C" w:rsidR="0003472F" w:rsidRDefault="0003472F" w:rsidP="0003472F">
      <w:pPr>
        <w:spacing w:after="0" w:line="240" w:lineRule="auto"/>
        <w:rPr>
          <w:rFonts w:ascii="Century Gothic" w:eastAsia="Times New Roman" w:hAnsi="Century Gothic" w:cs="Helvetica"/>
          <w:color w:val="000000"/>
          <w:sz w:val="24"/>
          <w:szCs w:val="24"/>
          <w:lang w:eastAsia="en-GB"/>
        </w:rPr>
      </w:pPr>
      <w:hyperlink r:id="rId14" w:tgtFrame="_self" w:history="1">
        <w:r w:rsidR="00F26ADF" w:rsidRPr="0040431B">
          <w:rPr>
            <w:rFonts w:ascii="Century Gothic" w:eastAsia="Times New Roman" w:hAnsi="Century Gothic" w:cs="Helvetica"/>
            <w:b/>
            <w:bCs/>
            <w:color w:val="0070C0"/>
            <w:sz w:val="24"/>
            <w:szCs w:val="24"/>
            <w:u w:val="single"/>
            <w:lang w:eastAsia="en-GB"/>
          </w:rPr>
          <w:t>www.reportharmfulcontent.com</w:t>
        </w:r>
      </w:hyperlink>
      <w:r w:rsidRPr="0003472F">
        <w:rPr>
          <w:rFonts w:ascii="Century Gothic" w:eastAsia="Times New Roman" w:hAnsi="Century Gothic" w:cs="Helvetica"/>
          <w:color w:val="000000"/>
          <w:sz w:val="24"/>
          <w:szCs w:val="24"/>
          <w:lang w:eastAsia="en-GB"/>
        </w:rPr>
        <w:t> is a website designed to help you report anything which you believe shouldn't be online. There’s guidance about how to report different types of content as well as help with the next steps you can take if your report isn't actioned by the site or service you have made it on. </w:t>
      </w:r>
      <w:r w:rsidR="0040431B">
        <w:rPr>
          <w:rFonts w:ascii="Century Gothic" w:eastAsia="Times New Roman" w:hAnsi="Century Gothic" w:cs="Helvetica"/>
          <w:color w:val="000000"/>
          <w:sz w:val="24"/>
          <w:szCs w:val="24"/>
          <w:lang w:eastAsia="en-GB"/>
        </w:rPr>
        <w:t xml:space="preserve"> Many social media sites also have a report inappropriate content buttons and methods to report</w:t>
      </w:r>
    </w:p>
    <w:p w14:paraId="6BA13AD7" w14:textId="235B27D8" w:rsidR="0040431B" w:rsidRDefault="0040431B" w:rsidP="0003472F">
      <w:pPr>
        <w:spacing w:after="0" w:line="240" w:lineRule="auto"/>
        <w:rPr>
          <w:rFonts w:ascii="Century Gothic" w:eastAsia="Times New Roman" w:hAnsi="Century Gothic" w:cs="Helvetica"/>
          <w:color w:val="000000"/>
          <w:sz w:val="24"/>
          <w:szCs w:val="24"/>
          <w:lang w:eastAsia="en-GB"/>
        </w:rPr>
      </w:pPr>
    </w:p>
    <w:p w14:paraId="39C52127" w14:textId="77777777" w:rsidR="0040431B" w:rsidRPr="0040431B" w:rsidRDefault="0040431B" w:rsidP="0040431B">
      <w:pPr>
        <w:numPr>
          <w:ilvl w:val="0"/>
          <w:numId w:val="3"/>
        </w:numPr>
        <w:spacing w:line="240" w:lineRule="auto"/>
        <w:rPr>
          <w:rFonts w:ascii="Century Gothic" w:eastAsia="Times New Roman" w:hAnsi="Century Gothic" w:cs="Helvetica"/>
          <w:color w:val="000000"/>
          <w:sz w:val="24"/>
          <w:szCs w:val="24"/>
          <w:lang w:eastAsia="en-GB"/>
        </w:rPr>
      </w:pPr>
      <w:r w:rsidRPr="0040431B">
        <w:rPr>
          <w:rFonts w:ascii="Century Gothic" w:eastAsia="Times New Roman" w:hAnsi="Century Gothic" w:cs="Helvetica"/>
          <w:b/>
          <w:bCs/>
          <w:color w:val="7030A0"/>
          <w:sz w:val="24"/>
          <w:szCs w:val="24"/>
          <w:lang w:eastAsia="en-GB"/>
        </w:rPr>
        <w:t>Report it on the platform</w:t>
      </w:r>
      <w:r w:rsidRPr="0040431B">
        <w:rPr>
          <w:rFonts w:ascii="Century Gothic" w:eastAsia="Times New Roman" w:hAnsi="Century Gothic" w:cs="Helvetica"/>
          <w:color w:val="7030A0"/>
          <w:sz w:val="24"/>
          <w:szCs w:val="24"/>
          <w:lang w:eastAsia="en-GB"/>
        </w:rPr>
        <w:t xml:space="preserve"> </w:t>
      </w:r>
      <w:r w:rsidRPr="0040431B">
        <w:rPr>
          <w:rFonts w:ascii="Century Gothic" w:eastAsia="Times New Roman" w:hAnsi="Century Gothic" w:cs="Helvetica"/>
          <w:color w:val="000000"/>
          <w:sz w:val="24"/>
          <w:szCs w:val="24"/>
          <w:lang w:eastAsia="en-GB"/>
        </w:rPr>
        <w:t xml:space="preserve">- all of the major platforms used for sharing content have the option to report a piece of content. For example on Facebook you click on the three horizontal dots in the top right hand corner of any post and select ‘Give feedback on this post’. It will then allow you to report the post as inappropriate and describe why. This will alert the platform to the content and allow them to review it against their own content standards. If the platform doesn’t take reasonable action report it to </w:t>
      </w:r>
      <w:hyperlink r:id="rId15" w:tgtFrame="_blank" w:history="1">
        <w:r w:rsidRPr="0040431B">
          <w:rPr>
            <w:rStyle w:val="Hyperlink"/>
            <w:rFonts w:ascii="Century Gothic" w:eastAsia="Times New Roman" w:hAnsi="Century Gothic" w:cs="Helvetica"/>
            <w:sz w:val="24"/>
            <w:szCs w:val="24"/>
            <w:lang w:eastAsia="en-GB"/>
          </w:rPr>
          <w:t>Report Harmful Content</w:t>
        </w:r>
      </w:hyperlink>
      <w:r w:rsidRPr="0040431B">
        <w:rPr>
          <w:rFonts w:ascii="Century Gothic" w:eastAsia="Times New Roman" w:hAnsi="Century Gothic" w:cs="Helvetica"/>
          <w:color w:val="000000"/>
          <w:sz w:val="24"/>
          <w:szCs w:val="24"/>
          <w:lang w:eastAsia="en-GB"/>
        </w:rPr>
        <w:t xml:space="preserve">. </w:t>
      </w:r>
    </w:p>
    <w:p w14:paraId="5A95ACAF" w14:textId="77777777" w:rsidR="0040431B" w:rsidRPr="0040431B" w:rsidRDefault="0040431B" w:rsidP="0040431B">
      <w:pPr>
        <w:numPr>
          <w:ilvl w:val="0"/>
          <w:numId w:val="3"/>
        </w:numPr>
        <w:spacing w:line="240" w:lineRule="auto"/>
        <w:rPr>
          <w:rFonts w:ascii="Century Gothic" w:eastAsia="Times New Roman" w:hAnsi="Century Gothic" w:cs="Helvetica"/>
          <w:color w:val="000000"/>
          <w:sz w:val="24"/>
          <w:szCs w:val="24"/>
          <w:lang w:eastAsia="en-GB"/>
        </w:rPr>
      </w:pPr>
      <w:r w:rsidRPr="0040431B">
        <w:rPr>
          <w:rFonts w:ascii="Century Gothic" w:eastAsia="Times New Roman" w:hAnsi="Century Gothic" w:cs="Helvetica"/>
          <w:b/>
          <w:bCs/>
          <w:color w:val="7030A0"/>
          <w:sz w:val="24"/>
          <w:szCs w:val="24"/>
          <w:lang w:eastAsia="en-GB"/>
        </w:rPr>
        <w:t>Report hate speech to the police</w:t>
      </w:r>
      <w:r w:rsidRPr="0040431B">
        <w:rPr>
          <w:rFonts w:ascii="Century Gothic" w:eastAsia="Times New Roman" w:hAnsi="Century Gothic" w:cs="Helvetica"/>
          <w:color w:val="7030A0"/>
          <w:sz w:val="24"/>
          <w:szCs w:val="24"/>
          <w:lang w:eastAsia="en-GB"/>
        </w:rPr>
        <w:t xml:space="preserve"> </w:t>
      </w:r>
      <w:r w:rsidRPr="0040431B">
        <w:rPr>
          <w:rFonts w:ascii="Century Gothic" w:eastAsia="Times New Roman" w:hAnsi="Century Gothic" w:cs="Helvetica"/>
          <w:color w:val="000000"/>
          <w:sz w:val="24"/>
          <w:szCs w:val="24"/>
          <w:lang w:eastAsia="en-GB"/>
        </w:rPr>
        <w:t xml:space="preserve">- Hate crimes are any crimes that are targeted at a person because of hostility or prejudice towards that person’s disability, race or ethnicity, religion or belief, sexual orientation or transgender identity. This can be committed against a person or property. If you are targeted or see hate speech online then you can report it via the </w:t>
      </w:r>
      <w:hyperlink r:id="rId16" w:tgtFrame="_blank" w:history="1">
        <w:r w:rsidRPr="0040431B">
          <w:rPr>
            <w:rStyle w:val="Hyperlink"/>
            <w:rFonts w:ascii="Century Gothic" w:eastAsia="Times New Roman" w:hAnsi="Century Gothic" w:cs="Helvetica"/>
            <w:sz w:val="24"/>
            <w:szCs w:val="24"/>
            <w:lang w:eastAsia="en-GB"/>
          </w:rPr>
          <w:t>True Vision</w:t>
        </w:r>
      </w:hyperlink>
      <w:r w:rsidRPr="0040431B">
        <w:rPr>
          <w:rFonts w:ascii="Century Gothic" w:eastAsia="Times New Roman" w:hAnsi="Century Gothic" w:cs="Helvetica"/>
          <w:color w:val="000000"/>
          <w:sz w:val="24"/>
          <w:szCs w:val="24"/>
          <w:lang w:eastAsia="en-GB"/>
        </w:rPr>
        <w:t xml:space="preserve"> website. </w:t>
      </w:r>
    </w:p>
    <w:p w14:paraId="11237356" w14:textId="77777777" w:rsidR="00A50533" w:rsidRDefault="0040431B" w:rsidP="00A50533">
      <w:pPr>
        <w:numPr>
          <w:ilvl w:val="0"/>
          <w:numId w:val="3"/>
        </w:numPr>
        <w:spacing w:line="240" w:lineRule="auto"/>
        <w:rPr>
          <w:rFonts w:ascii="Century Gothic" w:eastAsia="Times New Roman" w:hAnsi="Century Gothic" w:cs="Helvetica"/>
          <w:color w:val="000000"/>
          <w:sz w:val="24"/>
          <w:szCs w:val="24"/>
          <w:lang w:eastAsia="en-GB"/>
        </w:rPr>
      </w:pPr>
      <w:r w:rsidRPr="0040431B">
        <w:rPr>
          <w:rFonts w:ascii="Century Gothic" w:eastAsia="Times New Roman" w:hAnsi="Century Gothic" w:cs="Helvetica"/>
          <w:b/>
          <w:bCs/>
          <w:color w:val="7030A0"/>
          <w:sz w:val="24"/>
          <w:szCs w:val="24"/>
          <w:lang w:eastAsia="en-GB"/>
        </w:rPr>
        <w:t>Child sexual abuse content</w:t>
      </w:r>
      <w:r w:rsidRPr="0040431B">
        <w:rPr>
          <w:rFonts w:ascii="Century Gothic" w:eastAsia="Times New Roman" w:hAnsi="Century Gothic" w:cs="Helvetica"/>
          <w:color w:val="7030A0"/>
          <w:sz w:val="24"/>
          <w:szCs w:val="24"/>
          <w:lang w:eastAsia="en-GB"/>
        </w:rPr>
        <w:t xml:space="preserve"> </w:t>
      </w:r>
      <w:r w:rsidRPr="0040431B">
        <w:rPr>
          <w:rFonts w:ascii="Century Gothic" w:eastAsia="Times New Roman" w:hAnsi="Century Gothic" w:cs="Helvetica"/>
          <w:color w:val="000000"/>
          <w:sz w:val="24"/>
          <w:szCs w:val="24"/>
          <w:lang w:eastAsia="en-GB"/>
        </w:rPr>
        <w:t xml:space="preserve">- this should be reported to the </w:t>
      </w:r>
      <w:hyperlink r:id="rId17" w:tgtFrame="_blank" w:history="1">
        <w:r w:rsidRPr="0040431B">
          <w:rPr>
            <w:rStyle w:val="Hyperlink"/>
            <w:rFonts w:ascii="Century Gothic" w:eastAsia="Times New Roman" w:hAnsi="Century Gothic" w:cs="Helvetica"/>
            <w:sz w:val="24"/>
            <w:szCs w:val="24"/>
            <w:lang w:eastAsia="en-GB"/>
          </w:rPr>
          <w:t>Internet Watch Foundation</w:t>
        </w:r>
      </w:hyperlink>
      <w:r w:rsidRPr="0040431B">
        <w:rPr>
          <w:rFonts w:ascii="Century Gothic" w:eastAsia="Times New Roman" w:hAnsi="Century Gothic" w:cs="Helvetica"/>
          <w:color w:val="000000"/>
          <w:sz w:val="24"/>
          <w:szCs w:val="24"/>
          <w:lang w:eastAsia="en-GB"/>
        </w:rPr>
        <w:t xml:space="preserve">. If you know the child then you should also make a report to </w:t>
      </w:r>
      <w:hyperlink r:id="rId18" w:tgtFrame="_blank" w:history="1">
        <w:r w:rsidRPr="0040431B">
          <w:rPr>
            <w:rStyle w:val="Hyperlink"/>
            <w:rFonts w:ascii="Century Gothic" w:eastAsia="Times New Roman" w:hAnsi="Century Gothic" w:cs="Helvetica"/>
            <w:sz w:val="24"/>
            <w:szCs w:val="24"/>
            <w:lang w:eastAsia="en-GB"/>
          </w:rPr>
          <w:t>CEOP</w:t>
        </w:r>
      </w:hyperlink>
      <w:r w:rsidRPr="0040431B">
        <w:rPr>
          <w:rFonts w:ascii="Century Gothic" w:eastAsia="Times New Roman" w:hAnsi="Century Gothic" w:cs="Helvetica"/>
          <w:color w:val="000000"/>
          <w:sz w:val="24"/>
          <w:szCs w:val="24"/>
          <w:lang w:eastAsia="en-GB"/>
        </w:rPr>
        <w:t xml:space="preserve">. </w:t>
      </w:r>
    </w:p>
    <w:p w14:paraId="4A6269F2" w14:textId="3A59FA8C" w:rsidR="00A50533" w:rsidRPr="00A50533" w:rsidRDefault="00923656" w:rsidP="00A50533">
      <w:pPr>
        <w:numPr>
          <w:ilvl w:val="0"/>
          <w:numId w:val="3"/>
        </w:numPr>
        <w:shd w:val="clear" w:color="auto" w:fill="FFFFFF"/>
        <w:spacing w:after="0" w:line="240" w:lineRule="auto"/>
        <w:rPr>
          <w:rFonts w:ascii="Century Gothic" w:eastAsia="Times New Roman" w:hAnsi="Century Gothic" w:cs="Helvetica"/>
          <w:color w:val="000000"/>
          <w:sz w:val="24"/>
          <w:szCs w:val="24"/>
          <w:lang w:eastAsia="en-GB"/>
        </w:rPr>
      </w:pPr>
      <w:r w:rsidRPr="00A50533">
        <w:rPr>
          <w:rFonts w:ascii="Century Gothic" w:eastAsia="Times New Roman" w:hAnsi="Century Gothic" w:cs="Arial"/>
          <w:b/>
          <w:bCs/>
          <w:color w:val="7030A0"/>
          <w:sz w:val="24"/>
          <w:szCs w:val="24"/>
          <w:shd w:val="clear" w:color="auto" w:fill="FFFFFF"/>
          <w:lang w:eastAsia="en-GB"/>
        </w:rPr>
        <w:t>What if my child has received ima</w:t>
      </w:r>
      <w:r w:rsidRPr="00A50533">
        <w:rPr>
          <w:rFonts w:ascii="Century Gothic" w:eastAsia="Times New Roman" w:hAnsi="Century Gothic" w:cs="Arial"/>
          <w:b/>
          <w:bCs/>
          <w:color w:val="7030A0"/>
          <w:sz w:val="24"/>
          <w:szCs w:val="24"/>
          <w:shd w:val="clear" w:color="auto" w:fill="FFFFFF"/>
          <w:lang w:eastAsia="en-GB"/>
        </w:rPr>
        <w:t>g</w:t>
      </w:r>
      <w:r w:rsidRPr="00A50533">
        <w:rPr>
          <w:rFonts w:ascii="Century Gothic" w:eastAsia="Times New Roman" w:hAnsi="Century Gothic" w:cs="Arial"/>
          <w:b/>
          <w:bCs/>
          <w:color w:val="7030A0"/>
          <w:sz w:val="24"/>
          <w:szCs w:val="24"/>
          <w:shd w:val="clear" w:color="auto" w:fill="FFFFFF"/>
          <w:lang w:eastAsia="en-GB"/>
        </w:rPr>
        <w:t>es from an adult?</w:t>
      </w:r>
      <w:r w:rsidR="00A50533" w:rsidRPr="00A50533">
        <w:rPr>
          <w:rFonts w:ascii="Century Gothic" w:eastAsia="Times New Roman" w:hAnsi="Century Gothic" w:cs="Arial"/>
          <w:b/>
          <w:bCs/>
          <w:color w:val="7030A0"/>
          <w:sz w:val="24"/>
          <w:szCs w:val="24"/>
          <w:shd w:val="clear" w:color="auto" w:fill="FFFFFF"/>
          <w:lang w:eastAsia="en-GB"/>
        </w:rPr>
        <w:t xml:space="preserve"> </w:t>
      </w:r>
      <w:r w:rsidRPr="00A50533">
        <w:rPr>
          <w:rFonts w:ascii="Century Gothic" w:eastAsia="Times New Roman" w:hAnsi="Century Gothic" w:cs="Arial"/>
          <w:color w:val="000000" w:themeColor="text1"/>
          <w:sz w:val="26"/>
          <w:szCs w:val="26"/>
          <w:lang w:eastAsia="en-GB"/>
        </w:rPr>
        <w:t>This is a criminal offence and you </w:t>
      </w:r>
      <w:r w:rsidRPr="00A50533">
        <w:rPr>
          <w:rFonts w:ascii="Century Gothic" w:eastAsia="Times New Roman" w:hAnsi="Century Gothic" w:cs="Arial"/>
          <w:b/>
          <w:bCs/>
          <w:color w:val="000000" w:themeColor="text1"/>
          <w:sz w:val="26"/>
          <w:szCs w:val="26"/>
          <w:lang w:eastAsia="en-GB"/>
        </w:rPr>
        <w:t>must</w:t>
      </w:r>
      <w:r w:rsidRPr="00A50533">
        <w:rPr>
          <w:rFonts w:ascii="Century Gothic" w:eastAsia="Times New Roman" w:hAnsi="Century Gothic" w:cs="Arial"/>
          <w:color w:val="000000" w:themeColor="text1"/>
          <w:sz w:val="26"/>
          <w:szCs w:val="26"/>
          <w:lang w:eastAsia="en-GB"/>
        </w:rPr>
        <w:t> </w:t>
      </w:r>
      <w:hyperlink r:id="rId19" w:history="1">
        <w:r w:rsidRPr="00A50533">
          <w:rPr>
            <w:rStyle w:val="Hyperlink"/>
            <w:rFonts w:ascii="Century Gothic" w:eastAsia="Times New Roman" w:hAnsi="Century Gothic" w:cs="Arial"/>
            <w:sz w:val="26"/>
            <w:szCs w:val="26"/>
            <w:lang w:eastAsia="en-GB"/>
          </w:rPr>
          <w:t>report</w:t>
        </w:r>
      </w:hyperlink>
      <w:r w:rsidRPr="00A50533">
        <w:rPr>
          <w:rFonts w:ascii="Century Gothic" w:eastAsia="Times New Roman" w:hAnsi="Century Gothic" w:cs="Arial"/>
          <w:color w:val="000000" w:themeColor="text1"/>
          <w:sz w:val="26"/>
          <w:szCs w:val="26"/>
          <w:lang w:eastAsia="en-GB"/>
        </w:rPr>
        <w:t xml:space="preserve"> it to Northumbria Police</w:t>
      </w:r>
      <w:r w:rsidR="00A50533" w:rsidRPr="00A50533">
        <w:rPr>
          <w:rFonts w:ascii="Century Gothic" w:eastAsia="Times New Roman" w:hAnsi="Century Gothic" w:cs="Arial"/>
          <w:color w:val="000000" w:themeColor="text1"/>
          <w:sz w:val="26"/>
          <w:szCs w:val="26"/>
          <w:lang w:eastAsia="en-GB"/>
        </w:rPr>
        <w:t xml:space="preserve"> by ringing 999</w:t>
      </w:r>
      <w:r w:rsidRPr="00A50533">
        <w:rPr>
          <w:rFonts w:ascii="Century Gothic" w:eastAsia="Times New Roman" w:hAnsi="Century Gothic" w:cs="Arial"/>
          <w:color w:val="0070C0"/>
          <w:sz w:val="26"/>
          <w:szCs w:val="26"/>
          <w:lang w:eastAsia="en-GB"/>
        </w:rPr>
        <w:t xml:space="preserve">. </w:t>
      </w:r>
      <w:r w:rsidRPr="00A50533">
        <w:rPr>
          <w:rFonts w:ascii="Century Gothic" w:eastAsia="Times New Roman" w:hAnsi="Century Gothic" w:cs="Arial"/>
          <w:color w:val="000000" w:themeColor="text1"/>
          <w:sz w:val="26"/>
          <w:szCs w:val="26"/>
          <w:lang w:eastAsia="en-GB"/>
        </w:rPr>
        <w:t xml:space="preserve">Ensure that you keep any evidence of the images but we recommend taking away the device until </w:t>
      </w:r>
      <w:r w:rsidR="00A50533">
        <w:rPr>
          <w:rFonts w:ascii="Century Gothic" w:eastAsia="Times New Roman" w:hAnsi="Century Gothic" w:cs="Arial"/>
          <w:color w:val="000000" w:themeColor="text1"/>
          <w:sz w:val="26"/>
          <w:szCs w:val="26"/>
          <w:lang w:eastAsia="en-GB"/>
        </w:rPr>
        <w:t xml:space="preserve"> Northumbria Police is </w:t>
      </w:r>
      <w:r w:rsidRPr="00A50533">
        <w:rPr>
          <w:rFonts w:ascii="Century Gothic" w:eastAsia="Times New Roman" w:hAnsi="Century Gothic" w:cs="Arial"/>
          <w:color w:val="000000" w:themeColor="text1"/>
          <w:sz w:val="26"/>
          <w:szCs w:val="26"/>
          <w:lang w:eastAsia="en-GB"/>
        </w:rPr>
        <w:t>able to assist you</w:t>
      </w:r>
      <w:r w:rsidRPr="00A50533">
        <w:rPr>
          <w:rFonts w:ascii="Century Gothic" w:eastAsia="Times New Roman" w:hAnsi="Century Gothic" w:cs="Arial"/>
          <w:color w:val="646464"/>
          <w:sz w:val="26"/>
          <w:szCs w:val="26"/>
          <w:lang w:eastAsia="en-GB"/>
        </w:rPr>
        <w:t>.</w:t>
      </w:r>
    </w:p>
    <w:p w14:paraId="21102F58" w14:textId="77777777" w:rsidR="00A50533" w:rsidRPr="00A50533" w:rsidRDefault="00A50533" w:rsidP="00A50533">
      <w:pPr>
        <w:shd w:val="clear" w:color="auto" w:fill="FFFFFF"/>
        <w:spacing w:after="0" w:line="240" w:lineRule="auto"/>
        <w:ind w:left="720"/>
        <w:rPr>
          <w:rFonts w:ascii="Century Gothic" w:eastAsia="Times New Roman" w:hAnsi="Century Gothic" w:cs="Helvetica"/>
          <w:color w:val="000000"/>
          <w:sz w:val="24"/>
          <w:szCs w:val="24"/>
          <w:lang w:eastAsia="en-GB"/>
        </w:rPr>
      </w:pPr>
    </w:p>
    <w:p w14:paraId="39869CD6" w14:textId="2C3D6542" w:rsidR="0040431B" w:rsidRPr="0040431B" w:rsidRDefault="0040431B" w:rsidP="003E5D47">
      <w:pPr>
        <w:numPr>
          <w:ilvl w:val="0"/>
          <w:numId w:val="3"/>
        </w:numPr>
        <w:shd w:val="clear" w:color="auto" w:fill="FFFFFF"/>
        <w:spacing w:after="384" w:line="240" w:lineRule="auto"/>
        <w:rPr>
          <w:rFonts w:ascii="Century Gothic" w:eastAsia="Times New Roman" w:hAnsi="Century Gothic" w:cs="Helvetica"/>
          <w:color w:val="000000"/>
          <w:sz w:val="24"/>
          <w:szCs w:val="24"/>
          <w:lang w:eastAsia="en-GB"/>
        </w:rPr>
      </w:pPr>
      <w:r w:rsidRPr="0040431B">
        <w:rPr>
          <w:rFonts w:ascii="Century Gothic" w:eastAsia="Times New Roman" w:hAnsi="Century Gothic" w:cs="Helvetica"/>
          <w:b/>
          <w:bCs/>
          <w:color w:val="7030A0"/>
          <w:sz w:val="24"/>
          <w:szCs w:val="24"/>
          <w:lang w:eastAsia="en-GB"/>
        </w:rPr>
        <w:t>Support the individual</w:t>
      </w:r>
      <w:r w:rsidRPr="0040431B">
        <w:rPr>
          <w:rFonts w:ascii="Century Gothic" w:eastAsia="Times New Roman" w:hAnsi="Century Gothic" w:cs="Helvetica"/>
          <w:color w:val="7030A0"/>
          <w:sz w:val="24"/>
          <w:szCs w:val="24"/>
          <w:lang w:eastAsia="en-GB"/>
        </w:rPr>
        <w:t xml:space="preserve"> </w:t>
      </w:r>
      <w:r w:rsidRPr="0040431B">
        <w:rPr>
          <w:rFonts w:ascii="Century Gothic" w:eastAsia="Times New Roman" w:hAnsi="Century Gothic" w:cs="Helvetica"/>
          <w:color w:val="000000"/>
          <w:sz w:val="24"/>
          <w:szCs w:val="24"/>
          <w:lang w:eastAsia="en-GB"/>
        </w:rPr>
        <w:t xml:space="preserve">- if an individual has been impacted by seeing offensive content then make sure that they have the support they need. This might range of listening to their concerns through to putting them in touch with a specialist charity who can help. </w:t>
      </w:r>
    </w:p>
    <w:p w14:paraId="7B1445EF" w14:textId="77777777" w:rsidR="0040431B" w:rsidRDefault="0040431B" w:rsidP="0003472F">
      <w:pPr>
        <w:spacing w:after="0" w:line="240" w:lineRule="auto"/>
        <w:rPr>
          <w:rFonts w:ascii="Century Gothic" w:eastAsia="Times New Roman" w:hAnsi="Century Gothic" w:cs="Helvetica"/>
          <w:color w:val="000000"/>
          <w:sz w:val="24"/>
          <w:szCs w:val="24"/>
          <w:lang w:eastAsia="en-GB"/>
        </w:rPr>
      </w:pPr>
    </w:p>
    <w:p w14:paraId="17EB0B6A" w14:textId="77777777" w:rsidR="0003472F" w:rsidRPr="0003472F" w:rsidRDefault="0003472F" w:rsidP="0003472F">
      <w:pPr>
        <w:spacing w:after="100" w:afterAutospacing="1" w:line="288" w:lineRule="atLeast"/>
        <w:outlineLvl w:val="2"/>
        <w:rPr>
          <w:rFonts w:ascii="Century Gothic" w:eastAsia="Times New Roman" w:hAnsi="Century Gothic" w:cs="Helvetica"/>
          <w:color w:val="7030A0"/>
          <w:sz w:val="36"/>
          <w:szCs w:val="36"/>
          <w:lang w:eastAsia="en-GB"/>
        </w:rPr>
      </w:pPr>
      <w:r w:rsidRPr="0003472F">
        <w:rPr>
          <w:rFonts w:ascii="Century Gothic" w:eastAsia="Times New Roman" w:hAnsi="Century Gothic" w:cs="Helvetica"/>
          <w:color w:val="7030A0"/>
          <w:sz w:val="36"/>
          <w:szCs w:val="36"/>
          <w:lang w:eastAsia="en-GB"/>
        </w:rPr>
        <w:t>Speaking to someone</w:t>
      </w:r>
    </w:p>
    <w:p w14:paraId="2F218F37" w14:textId="2E24B219" w:rsidR="0003472F" w:rsidRDefault="0003472F" w:rsidP="0003472F">
      <w:pPr>
        <w:spacing w:after="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b/>
          <w:bCs/>
          <w:color w:val="7030A0"/>
          <w:sz w:val="24"/>
          <w:szCs w:val="24"/>
          <w:lang w:eastAsia="en-GB"/>
        </w:rPr>
        <w:t>For young people</w:t>
      </w:r>
      <w:r w:rsidRPr="0003472F">
        <w:rPr>
          <w:rFonts w:ascii="Century Gothic" w:eastAsia="Times New Roman" w:hAnsi="Century Gothic" w:cs="Helvetica"/>
          <w:color w:val="7030A0"/>
          <w:sz w:val="24"/>
          <w:szCs w:val="24"/>
          <w:lang w:eastAsia="en-GB"/>
        </w:rPr>
        <w:t> </w:t>
      </w:r>
      <w:r w:rsidRPr="0003472F">
        <w:rPr>
          <w:rFonts w:ascii="Century Gothic" w:eastAsia="Times New Roman" w:hAnsi="Century Gothic" w:cs="Helvetica"/>
          <w:color w:val="000000"/>
          <w:sz w:val="24"/>
          <w:szCs w:val="24"/>
          <w:lang w:eastAsia="en-GB"/>
        </w:rPr>
        <w:t>- depending on the age of your child there are a range of places they can go to for help. For younger children they can </w:t>
      </w:r>
      <w:hyperlink r:id="rId20" w:tgtFrame="_self" w:history="1">
        <w:r w:rsidRPr="0003472F">
          <w:rPr>
            <w:rFonts w:ascii="Century Gothic" w:eastAsia="Times New Roman" w:hAnsi="Century Gothic" w:cs="Helvetica"/>
            <w:b/>
            <w:bCs/>
            <w:color w:val="0070C0"/>
            <w:sz w:val="24"/>
            <w:szCs w:val="24"/>
            <w:u w:val="single"/>
            <w:lang w:eastAsia="en-GB"/>
          </w:rPr>
          <w:t>call Childline</w:t>
        </w:r>
      </w:hyperlink>
      <w:r w:rsidRPr="0003472F">
        <w:rPr>
          <w:rFonts w:ascii="Century Gothic" w:eastAsia="Times New Roman" w:hAnsi="Century Gothic" w:cs="Helvetica"/>
          <w:color w:val="000000"/>
          <w:sz w:val="24"/>
          <w:szCs w:val="24"/>
          <w:lang w:eastAsia="en-GB"/>
        </w:rPr>
        <w:t> for help and support, and for older children </w:t>
      </w:r>
      <w:hyperlink r:id="rId21" w:tgtFrame="_self" w:history="1">
        <w:r w:rsidRPr="0003472F">
          <w:rPr>
            <w:rFonts w:ascii="Century Gothic" w:eastAsia="Times New Roman" w:hAnsi="Century Gothic" w:cs="Helvetica"/>
            <w:b/>
            <w:bCs/>
            <w:color w:val="0070C0"/>
            <w:sz w:val="24"/>
            <w:szCs w:val="24"/>
            <w:u w:val="single"/>
            <w:lang w:eastAsia="en-GB"/>
          </w:rPr>
          <w:t>The Mix</w:t>
        </w:r>
      </w:hyperlink>
      <w:r w:rsidRPr="0003472F">
        <w:rPr>
          <w:rFonts w:ascii="Century Gothic" w:eastAsia="Times New Roman" w:hAnsi="Century Gothic" w:cs="Helvetica"/>
          <w:color w:val="000000"/>
          <w:sz w:val="24"/>
          <w:szCs w:val="24"/>
          <w:lang w:eastAsia="en-GB"/>
        </w:rPr>
        <w:t> offer free and practical advice.</w:t>
      </w:r>
    </w:p>
    <w:p w14:paraId="50D140D3" w14:textId="77777777" w:rsidR="00F26ADF" w:rsidRPr="0003472F" w:rsidRDefault="00F26ADF" w:rsidP="0003472F">
      <w:pPr>
        <w:spacing w:after="0" w:line="240" w:lineRule="auto"/>
        <w:rPr>
          <w:rFonts w:ascii="Century Gothic" w:eastAsia="Times New Roman" w:hAnsi="Century Gothic" w:cs="Helvetica"/>
          <w:color w:val="000000"/>
          <w:sz w:val="24"/>
          <w:szCs w:val="24"/>
          <w:lang w:eastAsia="en-GB"/>
        </w:rPr>
      </w:pPr>
    </w:p>
    <w:p w14:paraId="3580032E" w14:textId="06B0AD08" w:rsidR="0003472F" w:rsidRDefault="0003472F" w:rsidP="0003472F">
      <w:pPr>
        <w:spacing w:after="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b/>
          <w:bCs/>
          <w:color w:val="7030A0"/>
          <w:sz w:val="24"/>
          <w:szCs w:val="24"/>
          <w:lang w:eastAsia="en-GB"/>
        </w:rPr>
        <w:t>For parents and carers</w:t>
      </w:r>
      <w:r w:rsidRPr="0003472F">
        <w:rPr>
          <w:rFonts w:ascii="Century Gothic" w:eastAsia="Times New Roman" w:hAnsi="Century Gothic" w:cs="Helvetica"/>
          <w:color w:val="7030A0"/>
          <w:sz w:val="24"/>
          <w:szCs w:val="24"/>
          <w:lang w:eastAsia="en-GB"/>
        </w:rPr>
        <w:t> </w:t>
      </w:r>
      <w:r w:rsidRPr="0003472F">
        <w:rPr>
          <w:rFonts w:ascii="Century Gothic" w:eastAsia="Times New Roman" w:hAnsi="Century Gothic" w:cs="Helvetica"/>
          <w:color w:val="000000"/>
          <w:sz w:val="24"/>
          <w:szCs w:val="24"/>
          <w:lang w:eastAsia="en-GB"/>
        </w:rPr>
        <w:t>- </w:t>
      </w:r>
      <w:hyperlink r:id="rId22" w:tgtFrame="_self" w:history="1">
        <w:r w:rsidRPr="0003472F">
          <w:rPr>
            <w:rFonts w:ascii="Century Gothic" w:eastAsia="Times New Roman" w:hAnsi="Century Gothic" w:cs="Helvetica"/>
            <w:b/>
            <w:bCs/>
            <w:color w:val="0070C0"/>
            <w:sz w:val="24"/>
            <w:szCs w:val="24"/>
            <w:u w:val="single"/>
            <w:lang w:eastAsia="en-GB"/>
          </w:rPr>
          <w:t>The O2 and NSPCC helpline</w:t>
        </w:r>
      </w:hyperlink>
      <w:r w:rsidRPr="0003472F">
        <w:rPr>
          <w:rFonts w:ascii="Century Gothic" w:eastAsia="Times New Roman" w:hAnsi="Century Gothic" w:cs="Helvetica"/>
          <w:color w:val="000000"/>
          <w:sz w:val="24"/>
          <w:szCs w:val="24"/>
          <w:lang w:eastAsia="en-GB"/>
        </w:rPr>
        <w:t> can help you with any questions or concerns you may have about keeping your child safe online. They can provide you with advice and help to troubleshoot any problems your family may be facing. </w:t>
      </w:r>
    </w:p>
    <w:p w14:paraId="42EABF3B" w14:textId="77777777" w:rsidR="00F26ADF" w:rsidRPr="0003472F" w:rsidRDefault="00F26ADF" w:rsidP="0003472F">
      <w:pPr>
        <w:spacing w:after="0" w:line="240" w:lineRule="auto"/>
        <w:rPr>
          <w:rFonts w:ascii="Century Gothic" w:eastAsia="Times New Roman" w:hAnsi="Century Gothic" w:cs="Helvetica"/>
          <w:color w:val="000000"/>
          <w:sz w:val="24"/>
          <w:szCs w:val="24"/>
          <w:lang w:eastAsia="en-GB"/>
        </w:rPr>
      </w:pPr>
    </w:p>
    <w:p w14:paraId="0B06B928" w14:textId="05369345" w:rsidR="0003472F" w:rsidRPr="0040431B" w:rsidRDefault="0003472F" w:rsidP="0003472F">
      <w:pPr>
        <w:spacing w:after="0" w:line="240" w:lineRule="auto"/>
        <w:rPr>
          <w:rFonts w:ascii="Century Gothic" w:eastAsia="Times New Roman" w:hAnsi="Century Gothic" w:cs="Helvetica"/>
          <w:color w:val="000000"/>
          <w:sz w:val="24"/>
          <w:szCs w:val="24"/>
          <w:u w:val="single"/>
          <w:lang w:eastAsia="en-GB"/>
        </w:rPr>
      </w:pPr>
      <w:r w:rsidRPr="0003472F">
        <w:rPr>
          <w:rFonts w:ascii="Century Gothic" w:eastAsia="Times New Roman" w:hAnsi="Century Gothic" w:cs="Helvetica"/>
          <w:b/>
          <w:bCs/>
          <w:color w:val="7030A0"/>
          <w:sz w:val="24"/>
          <w:szCs w:val="24"/>
          <w:lang w:eastAsia="en-GB"/>
        </w:rPr>
        <w:t>For educators or professionals</w:t>
      </w:r>
      <w:r w:rsidRPr="0003472F">
        <w:rPr>
          <w:rFonts w:ascii="Century Gothic" w:eastAsia="Times New Roman" w:hAnsi="Century Gothic" w:cs="Helvetica"/>
          <w:color w:val="7030A0"/>
          <w:sz w:val="24"/>
          <w:szCs w:val="24"/>
          <w:lang w:eastAsia="en-GB"/>
        </w:rPr>
        <w:t> </w:t>
      </w:r>
      <w:r w:rsidRPr="0003472F">
        <w:rPr>
          <w:rFonts w:ascii="Century Gothic" w:eastAsia="Times New Roman" w:hAnsi="Century Gothic" w:cs="Helvetica"/>
          <w:color w:val="000000"/>
          <w:sz w:val="24"/>
          <w:szCs w:val="24"/>
          <w:lang w:eastAsia="en-GB"/>
        </w:rPr>
        <w:t>- The </w:t>
      </w:r>
      <w:hyperlink r:id="rId23" w:tgtFrame="_self" w:history="1">
        <w:r w:rsidRPr="0003472F">
          <w:rPr>
            <w:rFonts w:ascii="Century Gothic" w:eastAsia="Times New Roman" w:hAnsi="Century Gothic" w:cs="Helvetica"/>
            <w:b/>
            <w:bCs/>
            <w:color w:val="0070C0"/>
            <w:sz w:val="24"/>
            <w:szCs w:val="24"/>
            <w:u w:val="single"/>
            <w:lang w:eastAsia="en-GB"/>
          </w:rPr>
          <w:t>Professionals Online Safety Helpline</w:t>
        </w:r>
        <w:r w:rsidRPr="0003472F">
          <w:rPr>
            <w:rFonts w:ascii="Century Gothic" w:eastAsia="Times New Roman" w:hAnsi="Century Gothic" w:cs="Helvetica"/>
            <w:b/>
            <w:bCs/>
            <w:color w:val="4D4D4D"/>
            <w:sz w:val="24"/>
            <w:szCs w:val="24"/>
            <w:lang w:eastAsia="en-GB"/>
          </w:rPr>
          <w:t> </w:t>
        </w:r>
      </w:hyperlink>
      <w:r w:rsidRPr="0003472F">
        <w:rPr>
          <w:rFonts w:ascii="Century Gothic" w:eastAsia="Times New Roman" w:hAnsi="Century Gothic" w:cs="Helvetica"/>
          <w:color w:val="000000"/>
          <w:sz w:val="24"/>
          <w:szCs w:val="24"/>
          <w:lang w:eastAsia="en-GB"/>
        </w:rPr>
        <w:t>will continue to operate Monday to Friday 10:00am – 4:00pm. This helpline can assist with any online safety issues or concerns any professional working with children and young people may have. For help and support, please email </w:t>
      </w:r>
      <w:hyperlink r:id="rId24" w:tgtFrame="_self" w:history="1">
        <w:r w:rsidRPr="0003472F">
          <w:rPr>
            <w:rFonts w:ascii="Century Gothic" w:eastAsia="Times New Roman" w:hAnsi="Century Gothic" w:cs="Helvetica"/>
            <w:b/>
            <w:bCs/>
            <w:color w:val="0070C0"/>
            <w:sz w:val="24"/>
            <w:szCs w:val="24"/>
            <w:u w:val="single"/>
            <w:lang w:eastAsia="en-GB"/>
          </w:rPr>
          <w:t>helpline@saferinternet.org.uk</w:t>
        </w:r>
      </w:hyperlink>
    </w:p>
    <w:p w14:paraId="19BC6ACD" w14:textId="77777777" w:rsidR="00F26ADF" w:rsidRPr="0003472F" w:rsidRDefault="00F26ADF" w:rsidP="0003472F">
      <w:pPr>
        <w:spacing w:after="0" w:line="240" w:lineRule="auto"/>
        <w:rPr>
          <w:rFonts w:ascii="Century Gothic" w:eastAsia="Times New Roman" w:hAnsi="Century Gothic" w:cs="Helvetica"/>
          <w:color w:val="000000"/>
          <w:sz w:val="24"/>
          <w:szCs w:val="24"/>
          <w:lang w:eastAsia="en-GB"/>
        </w:rPr>
      </w:pPr>
    </w:p>
    <w:p w14:paraId="1BF9E4E9" w14:textId="77777777" w:rsidR="0003472F" w:rsidRPr="0003472F" w:rsidRDefault="0003472F" w:rsidP="0003472F">
      <w:pPr>
        <w:spacing w:after="0" w:afterAutospacing="1" w:line="288" w:lineRule="atLeast"/>
        <w:outlineLvl w:val="1"/>
        <w:rPr>
          <w:rFonts w:ascii="Century Gothic" w:eastAsia="Times New Roman" w:hAnsi="Century Gothic" w:cs="Helvetica"/>
          <w:color w:val="7030A0"/>
          <w:sz w:val="40"/>
          <w:szCs w:val="40"/>
          <w:u w:val="single"/>
          <w:lang w:eastAsia="en-GB"/>
        </w:rPr>
      </w:pPr>
      <w:hyperlink r:id="rId25" w:tgtFrame="_self" w:history="1">
        <w:r w:rsidRPr="0003472F">
          <w:rPr>
            <w:rFonts w:ascii="Century Gothic" w:eastAsia="Times New Roman" w:hAnsi="Century Gothic" w:cs="Helvetica"/>
            <w:color w:val="7030A0"/>
            <w:sz w:val="40"/>
            <w:szCs w:val="40"/>
            <w:u w:val="single"/>
            <w:lang w:eastAsia="en-GB"/>
          </w:rPr>
          <w:t>Making the most of the internet as a family</w:t>
        </w:r>
      </w:hyperlink>
    </w:p>
    <w:p w14:paraId="5CCF8D05" w14:textId="77777777" w:rsidR="0003472F" w:rsidRPr="0003472F" w:rsidRDefault="0003472F" w:rsidP="0003472F">
      <w:pPr>
        <w:spacing w:after="0" w:afterAutospacing="1" w:line="288" w:lineRule="atLeast"/>
        <w:outlineLvl w:val="2"/>
        <w:rPr>
          <w:rFonts w:ascii="Century Gothic" w:eastAsia="Times New Roman" w:hAnsi="Century Gothic" w:cs="Helvetica"/>
          <w:color w:val="7030A0"/>
          <w:sz w:val="36"/>
          <w:szCs w:val="36"/>
          <w:lang w:eastAsia="en-GB"/>
        </w:rPr>
      </w:pPr>
      <w:hyperlink r:id="rId26" w:tgtFrame="_self" w:history="1">
        <w:r w:rsidRPr="0003472F">
          <w:rPr>
            <w:rFonts w:ascii="Century Gothic" w:eastAsia="Times New Roman" w:hAnsi="Century Gothic" w:cs="Helvetica"/>
            <w:color w:val="7030A0"/>
            <w:sz w:val="36"/>
            <w:szCs w:val="36"/>
            <w:lang w:eastAsia="en-GB"/>
          </w:rPr>
          <w:t>Creating a family agreement</w:t>
        </w:r>
      </w:hyperlink>
    </w:p>
    <w:p w14:paraId="2161D282" w14:textId="6C59FECE" w:rsidR="0003472F" w:rsidRDefault="0003472F" w:rsidP="0003472F">
      <w:pPr>
        <w:spacing w:after="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A </w:t>
      </w:r>
      <w:hyperlink r:id="rId27" w:tgtFrame="_self" w:history="1">
        <w:r w:rsidRPr="0003472F">
          <w:rPr>
            <w:rFonts w:ascii="Century Gothic" w:eastAsia="Times New Roman" w:hAnsi="Century Gothic" w:cs="Helvetica"/>
            <w:b/>
            <w:bCs/>
            <w:color w:val="0070C0"/>
            <w:sz w:val="24"/>
            <w:szCs w:val="24"/>
            <w:u w:val="single"/>
            <w:lang w:eastAsia="en-GB"/>
          </w:rPr>
          <w:t>family agree</w:t>
        </w:r>
        <w:r w:rsidRPr="0003472F">
          <w:rPr>
            <w:rFonts w:ascii="Century Gothic" w:eastAsia="Times New Roman" w:hAnsi="Century Gothic" w:cs="Helvetica"/>
            <w:b/>
            <w:bCs/>
            <w:color w:val="0070C0"/>
            <w:sz w:val="24"/>
            <w:szCs w:val="24"/>
            <w:u w:val="single"/>
            <w:lang w:eastAsia="en-GB"/>
          </w:rPr>
          <w:t>m</w:t>
        </w:r>
        <w:r w:rsidRPr="0003472F">
          <w:rPr>
            <w:rFonts w:ascii="Century Gothic" w:eastAsia="Times New Roman" w:hAnsi="Century Gothic" w:cs="Helvetica"/>
            <w:b/>
            <w:bCs/>
            <w:color w:val="0070C0"/>
            <w:sz w:val="24"/>
            <w:szCs w:val="24"/>
            <w:u w:val="single"/>
            <w:lang w:eastAsia="en-GB"/>
          </w:rPr>
          <w:t>ent</w:t>
        </w:r>
      </w:hyperlink>
      <w:r w:rsidRPr="0003472F">
        <w:rPr>
          <w:rFonts w:ascii="Century Gothic" w:eastAsia="Times New Roman" w:hAnsi="Century Gothic" w:cs="Helvetica"/>
          <w:color w:val="0070C0"/>
          <w:sz w:val="24"/>
          <w:szCs w:val="24"/>
          <w:lang w:eastAsia="en-GB"/>
        </w:rPr>
        <w:t> </w:t>
      </w:r>
      <w:r w:rsidRPr="0003472F">
        <w:rPr>
          <w:rFonts w:ascii="Century Gothic" w:eastAsia="Times New Roman" w:hAnsi="Century Gothic" w:cs="Helvetica"/>
          <w:color w:val="000000"/>
          <w:sz w:val="24"/>
          <w:szCs w:val="24"/>
          <w:lang w:eastAsia="en-GB"/>
        </w:rPr>
        <w:t>is a great way to start a conversation with your whole family about how you all use the internet. As you have everyone at home, it’s a fantastic way to set boundaries and discuss how you are all going to use technology during this time. Where is tech going to be used in your home? How are you going to share it and what times of the day can different family members have access? It's also a great way to discuss how to behave online and talk about what happens if something upsets or worries your child.</w:t>
      </w:r>
    </w:p>
    <w:p w14:paraId="539117DA" w14:textId="77777777" w:rsidR="00F26ADF" w:rsidRPr="0003472F" w:rsidRDefault="00F26ADF" w:rsidP="0003472F">
      <w:pPr>
        <w:spacing w:after="0" w:line="240" w:lineRule="auto"/>
        <w:rPr>
          <w:rFonts w:ascii="Century Gothic" w:eastAsia="Times New Roman" w:hAnsi="Century Gothic" w:cs="Helvetica"/>
          <w:color w:val="000000"/>
          <w:sz w:val="24"/>
          <w:szCs w:val="24"/>
          <w:lang w:eastAsia="en-GB"/>
        </w:rPr>
      </w:pPr>
    </w:p>
    <w:p w14:paraId="40D588F6" w14:textId="77777777" w:rsidR="0003472F" w:rsidRPr="0003472F" w:rsidRDefault="0003472F" w:rsidP="0003472F">
      <w:pPr>
        <w:spacing w:after="0" w:afterAutospacing="1" w:line="288" w:lineRule="atLeast"/>
        <w:outlineLvl w:val="2"/>
        <w:rPr>
          <w:rFonts w:ascii="Century Gothic" w:eastAsia="Times New Roman" w:hAnsi="Century Gothic" w:cs="Helvetica"/>
          <w:color w:val="7030A0"/>
          <w:sz w:val="36"/>
          <w:szCs w:val="36"/>
          <w:lang w:eastAsia="en-GB"/>
        </w:rPr>
      </w:pPr>
      <w:hyperlink r:id="rId28" w:tgtFrame="_self" w:history="1">
        <w:r w:rsidRPr="0003472F">
          <w:rPr>
            <w:rFonts w:ascii="Century Gothic" w:eastAsia="Times New Roman" w:hAnsi="Century Gothic" w:cs="Helvetica"/>
            <w:color w:val="7030A0"/>
            <w:sz w:val="36"/>
            <w:szCs w:val="36"/>
            <w:lang w:eastAsia="en-GB"/>
          </w:rPr>
          <w:t>Having a conversation</w:t>
        </w:r>
      </w:hyperlink>
    </w:p>
    <w:p w14:paraId="5AF426FF" w14:textId="55D91586" w:rsidR="0003472F" w:rsidRDefault="0003472F" w:rsidP="0003472F">
      <w:pPr>
        <w:spacing w:after="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As a parent or carer, the best tool to support your child in leading a happy and safe life online is open conversation. Our </w:t>
      </w:r>
      <w:hyperlink r:id="rId29" w:tgtFrame="_self" w:history="1">
        <w:r w:rsidRPr="0003472F">
          <w:rPr>
            <w:rFonts w:ascii="Century Gothic" w:eastAsia="Times New Roman" w:hAnsi="Century Gothic" w:cs="Helvetica"/>
            <w:b/>
            <w:bCs/>
            <w:color w:val="0070C0"/>
            <w:sz w:val="24"/>
            <w:szCs w:val="24"/>
            <w:u w:val="single"/>
            <w:lang w:eastAsia="en-GB"/>
          </w:rPr>
          <w:t>Parents' G</w:t>
        </w:r>
        <w:r w:rsidRPr="0003472F">
          <w:rPr>
            <w:rFonts w:ascii="Century Gothic" w:eastAsia="Times New Roman" w:hAnsi="Century Gothic" w:cs="Helvetica"/>
            <w:b/>
            <w:bCs/>
            <w:color w:val="0070C0"/>
            <w:sz w:val="24"/>
            <w:szCs w:val="24"/>
            <w:u w:val="single"/>
            <w:lang w:eastAsia="en-GB"/>
          </w:rPr>
          <w:t>u</w:t>
        </w:r>
        <w:r w:rsidRPr="0003472F">
          <w:rPr>
            <w:rFonts w:ascii="Century Gothic" w:eastAsia="Times New Roman" w:hAnsi="Century Gothic" w:cs="Helvetica"/>
            <w:b/>
            <w:bCs/>
            <w:color w:val="0070C0"/>
            <w:sz w:val="24"/>
            <w:szCs w:val="24"/>
            <w:u w:val="single"/>
            <w:lang w:eastAsia="en-GB"/>
          </w:rPr>
          <w:t>ide</w:t>
        </w:r>
      </w:hyperlink>
      <w:r w:rsidRPr="0003472F">
        <w:rPr>
          <w:rFonts w:ascii="Century Gothic" w:eastAsia="Times New Roman" w:hAnsi="Century Gothic" w:cs="Helvetica"/>
          <w:color w:val="000000"/>
          <w:sz w:val="24"/>
          <w:szCs w:val="24"/>
          <w:lang w:eastAsia="en-GB"/>
        </w:rPr>
        <w:t> gives advice on how to begin these discussions, how to work together as a family to support your child online, and how to handle difficult conversations or situations.</w:t>
      </w:r>
    </w:p>
    <w:p w14:paraId="041B9BF6" w14:textId="77777777" w:rsidR="0040431B" w:rsidRPr="0003472F" w:rsidRDefault="0040431B" w:rsidP="0003472F">
      <w:pPr>
        <w:spacing w:after="0" w:line="240" w:lineRule="auto"/>
        <w:rPr>
          <w:rFonts w:ascii="Century Gothic" w:eastAsia="Times New Roman" w:hAnsi="Century Gothic" w:cs="Helvetica"/>
          <w:color w:val="000000"/>
          <w:sz w:val="24"/>
          <w:szCs w:val="24"/>
          <w:lang w:eastAsia="en-GB"/>
        </w:rPr>
      </w:pPr>
    </w:p>
    <w:p w14:paraId="6388F879" w14:textId="77777777" w:rsidR="0003472F" w:rsidRPr="0003472F" w:rsidRDefault="0003472F" w:rsidP="0003472F">
      <w:pPr>
        <w:spacing w:after="0" w:afterAutospacing="1" w:line="288" w:lineRule="atLeast"/>
        <w:outlineLvl w:val="2"/>
        <w:rPr>
          <w:rFonts w:ascii="Century Gothic" w:eastAsia="Times New Roman" w:hAnsi="Century Gothic" w:cs="Helvetica"/>
          <w:color w:val="7030A0"/>
          <w:sz w:val="36"/>
          <w:szCs w:val="36"/>
          <w:lang w:eastAsia="en-GB"/>
        </w:rPr>
      </w:pPr>
      <w:hyperlink r:id="rId30" w:tgtFrame="_self" w:history="1">
        <w:r w:rsidRPr="0003472F">
          <w:rPr>
            <w:rFonts w:ascii="Century Gothic" w:eastAsia="Times New Roman" w:hAnsi="Century Gothic" w:cs="Helvetica"/>
            <w:color w:val="7030A0"/>
            <w:sz w:val="36"/>
            <w:szCs w:val="36"/>
            <w:lang w:eastAsia="en-GB"/>
          </w:rPr>
          <w:t>Topic specific advice for parents and carers</w:t>
        </w:r>
      </w:hyperlink>
    </w:p>
    <w:p w14:paraId="18B1331E" w14:textId="1CB8314D" w:rsidR="0003472F" w:rsidRDefault="0003472F" w:rsidP="0003472F">
      <w:pPr>
        <w:spacing w:after="0" w:line="240" w:lineRule="auto"/>
        <w:rPr>
          <w:rFonts w:ascii="Century Gothic" w:eastAsia="Times New Roman" w:hAnsi="Century Gothic" w:cs="Helvetica"/>
          <w:color w:val="0070C0"/>
          <w:sz w:val="24"/>
          <w:szCs w:val="24"/>
          <w:u w:val="single"/>
          <w:lang w:eastAsia="en-GB"/>
        </w:rPr>
      </w:pPr>
      <w:r w:rsidRPr="0003472F">
        <w:rPr>
          <w:rFonts w:ascii="Century Gothic" w:eastAsia="Times New Roman" w:hAnsi="Century Gothic" w:cs="Helvetica"/>
          <w:color w:val="000000"/>
          <w:sz w:val="24"/>
          <w:szCs w:val="24"/>
          <w:lang w:eastAsia="en-GB"/>
        </w:rPr>
        <w:t xml:space="preserve">From livestreaming and parental controls, to grooming, </w:t>
      </w:r>
      <w:r w:rsidR="0017401E">
        <w:rPr>
          <w:rFonts w:ascii="Century Gothic" w:eastAsia="Times New Roman" w:hAnsi="Century Gothic" w:cs="Helvetica"/>
          <w:color w:val="000000"/>
          <w:sz w:val="24"/>
          <w:szCs w:val="24"/>
          <w:lang w:eastAsia="en-GB"/>
        </w:rPr>
        <w:t xml:space="preserve">the </w:t>
      </w:r>
      <w:hyperlink r:id="rId31" w:history="1">
        <w:r w:rsidR="0017401E" w:rsidRPr="0017401E">
          <w:rPr>
            <w:rStyle w:val="Hyperlink"/>
            <w:rFonts w:ascii="Century Gothic" w:eastAsia="Times New Roman" w:hAnsi="Century Gothic" w:cs="Helvetica"/>
            <w:b/>
            <w:bCs/>
            <w:color w:val="0070C0"/>
            <w:sz w:val="24"/>
            <w:szCs w:val="24"/>
            <w:lang w:eastAsia="en-GB"/>
          </w:rPr>
          <w:t>saferinternet.org.uk</w:t>
        </w:r>
      </w:hyperlink>
      <w:r w:rsidR="0017401E" w:rsidRPr="0017401E">
        <w:rPr>
          <w:rFonts w:ascii="Century Gothic" w:eastAsia="Times New Roman" w:hAnsi="Century Gothic" w:cs="Helvetica"/>
          <w:color w:val="0070C0"/>
          <w:sz w:val="24"/>
          <w:szCs w:val="24"/>
          <w:lang w:eastAsia="en-GB"/>
        </w:rPr>
        <w:t xml:space="preserve"> </w:t>
      </w:r>
      <w:r w:rsidRPr="0003472F">
        <w:rPr>
          <w:rFonts w:ascii="Century Gothic" w:eastAsia="Times New Roman" w:hAnsi="Century Gothic" w:cs="Helvetica"/>
          <w:color w:val="000000"/>
          <w:sz w:val="24"/>
          <w:szCs w:val="24"/>
          <w:lang w:eastAsia="en-GB"/>
        </w:rPr>
        <w:t>has advice for parents and carers on a</w:t>
      </w:r>
      <w:r w:rsidRPr="0003472F">
        <w:rPr>
          <w:rFonts w:ascii="Century Gothic" w:eastAsia="Times New Roman" w:hAnsi="Century Gothic" w:cs="Helvetica"/>
          <w:color w:val="0070C0"/>
          <w:sz w:val="24"/>
          <w:szCs w:val="24"/>
          <w:u w:val="single"/>
          <w:lang w:eastAsia="en-GB"/>
        </w:rPr>
        <w:t> </w:t>
      </w:r>
      <w:hyperlink r:id="rId32" w:tgtFrame="_self" w:history="1">
        <w:r w:rsidRPr="0003472F">
          <w:rPr>
            <w:rFonts w:ascii="Century Gothic" w:eastAsia="Times New Roman" w:hAnsi="Century Gothic" w:cs="Helvetica"/>
            <w:b/>
            <w:bCs/>
            <w:color w:val="0070C0"/>
            <w:sz w:val="24"/>
            <w:szCs w:val="24"/>
            <w:u w:val="single"/>
            <w:lang w:eastAsia="en-GB"/>
          </w:rPr>
          <w:t>range of top</w:t>
        </w:r>
        <w:r w:rsidRPr="0003472F">
          <w:rPr>
            <w:rFonts w:ascii="Century Gothic" w:eastAsia="Times New Roman" w:hAnsi="Century Gothic" w:cs="Helvetica"/>
            <w:b/>
            <w:bCs/>
            <w:color w:val="0070C0"/>
            <w:sz w:val="24"/>
            <w:szCs w:val="24"/>
            <w:u w:val="single"/>
            <w:lang w:eastAsia="en-GB"/>
          </w:rPr>
          <w:t>i</w:t>
        </w:r>
        <w:r w:rsidRPr="0003472F">
          <w:rPr>
            <w:rFonts w:ascii="Century Gothic" w:eastAsia="Times New Roman" w:hAnsi="Century Gothic" w:cs="Helvetica"/>
            <w:b/>
            <w:bCs/>
            <w:color w:val="0070C0"/>
            <w:sz w:val="24"/>
            <w:szCs w:val="24"/>
            <w:u w:val="single"/>
            <w:lang w:eastAsia="en-GB"/>
          </w:rPr>
          <w:t>cs.</w:t>
        </w:r>
      </w:hyperlink>
    </w:p>
    <w:p w14:paraId="44A79A58" w14:textId="7529C470" w:rsidR="0003472F" w:rsidRPr="0003472F" w:rsidRDefault="0003472F" w:rsidP="0003472F">
      <w:pPr>
        <w:spacing w:after="300" w:line="240" w:lineRule="auto"/>
        <w:rPr>
          <w:rFonts w:ascii="Century Gothic" w:eastAsia="Times New Roman" w:hAnsi="Century Gothic" w:cs="Helvetica"/>
          <w:color w:val="000000"/>
          <w:sz w:val="24"/>
          <w:szCs w:val="24"/>
          <w:lang w:eastAsia="en-GB"/>
        </w:rPr>
      </w:pPr>
      <w:r w:rsidRPr="0003472F">
        <w:rPr>
          <w:rFonts w:ascii="Century Gothic" w:eastAsia="Times New Roman" w:hAnsi="Century Gothic" w:cs="Helvetica"/>
          <w:color w:val="000000"/>
          <w:sz w:val="24"/>
          <w:szCs w:val="24"/>
          <w:lang w:eastAsia="en-GB"/>
        </w:rPr>
        <w:t> </w:t>
      </w:r>
    </w:p>
    <w:p w14:paraId="2F47F33B" w14:textId="77777777" w:rsidR="0003472F" w:rsidRDefault="0003472F">
      <w:pPr>
        <w:rPr>
          <w:noProof/>
          <w:lang w:eastAsia="en-GB"/>
        </w:rPr>
      </w:pPr>
    </w:p>
    <w:p w14:paraId="31A28F74" w14:textId="77777777" w:rsidR="0003472F" w:rsidRDefault="0003472F">
      <w:pPr>
        <w:rPr>
          <w:noProof/>
          <w:lang w:eastAsia="en-GB"/>
        </w:rPr>
      </w:pPr>
    </w:p>
    <w:p w14:paraId="067C996C" w14:textId="33C4D361" w:rsidR="0085529E" w:rsidRDefault="0085529E">
      <w:pPr>
        <w:rPr>
          <w:noProof/>
        </w:rPr>
      </w:pPr>
    </w:p>
    <w:sectPr w:rsidR="00855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2596A"/>
    <w:multiLevelType w:val="multilevel"/>
    <w:tmpl w:val="E5EE82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971470E"/>
    <w:multiLevelType w:val="multilevel"/>
    <w:tmpl w:val="4B52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C339B"/>
    <w:multiLevelType w:val="hybridMultilevel"/>
    <w:tmpl w:val="F9FA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9E"/>
    <w:rsid w:val="000018AC"/>
    <w:rsid w:val="0003472F"/>
    <w:rsid w:val="0017401E"/>
    <w:rsid w:val="003968D6"/>
    <w:rsid w:val="0040431B"/>
    <w:rsid w:val="00427C86"/>
    <w:rsid w:val="00432A9B"/>
    <w:rsid w:val="00546E28"/>
    <w:rsid w:val="00821EBC"/>
    <w:rsid w:val="0085529E"/>
    <w:rsid w:val="00923656"/>
    <w:rsid w:val="00A50533"/>
    <w:rsid w:val="00B17601"/>
    <w:rsid w:val="00DC28F9"/>
    <w:rsid w:val="00E419BC"/>
    <w:rsid w:val="00F26ADF"/>
    <w:rsid w:val="00FE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43B6"/>
  <w15:chartTrackingRefBased/>
  <w15:docId w15:val="{4AAD3D07-5DFF-4A76-9F52-ACEF8BF5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7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347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347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F9"/>
    <w:pPr>
      <w:ind w:left="720"/>
      <w:contextualSpacing/>
    </w:pPr>
  </w:style>
  <w:style w:type="character" w:customStyle="1" w:styleId="Heading1Char">
    <w:name w:val="Heading 1 Char"/>
    <w:basedOn w:val="DefaultParagraphFont"/>
    <w:link w:val="Heading1"/>
    <w:uiPriority w:val="9"/>
    <w:rsid w:val="0003472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3472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3472F"/>
    <w:rPr>
      <w:rFonts w:ascii="Times New Roman" w:eastAsia="Times New Roman" w:hAnsi="Times New Roman" w:cs="Times New Roman"/>
      <w:b/>
      <w:bCs/>
      <w:sz w:val="27"/>
      <w:szCs w:val="27"/>
      <w:lang w:eastAsia="en-GB"/>
    </w:rPr>
  </w:style>
  <w:style w:type="paragraph" w:customStyle="1" w:styleId="date">
    <w:name w:val="date"/>
    <w:basedOn w:val="Normal"/>
    <w:rsid w:val="00034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034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47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472F"/>
    <w:rPr>
      <w:color w:val="0000FF"/>
      <w:u w:val="single"/>
    </w:rPr>
  </w:style>
  <w:style w:type="character" w:styleId="Strong">
    <w:name w:val="Strong"/>
    <w:basedOn w:val="DefaultParagraphFont"/>
    <w:uiPriority w:val="22"/>
    <w:qFormat/>
    <w:rsid w:val="0003472F"/>
    <w:rPr>
      <w:b/>
      <w:bCs/>
    </w:rPr>
  </w:style>
  <w:style w:type="character" w:styleId="UnresolvedMention">
    <w:name w:val="Unresolved Mention"/>
    <w:basedOn w:val="DefaultParagraphFont"/>
    <w:uiPriority w:val="99"/>
    <w:semiHidden/>
    <w:unhideWhenUsed/>
    <w:rsid w:val="0040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5424">
      <w:bodyDiv w:val="1"/>
      <w:marLeft w:val="0"/>
      <w:marRight w:val="0"/>
      <w:marTop w:val="0"/>
      <w:marBottom w:val="0"/>
      <w:divBdr>
        <w:top w:val="none" w:sz="0" w:space="0" w:color="auto"/>
        <w:left w:val="none" w:sz="0" w:space="0" w:color="auto"/>
        <w:bottom w:val="none" w:sz="0" w:space="0" w:color="auto"/>
        <w:right w:val="none" w:sz="0" w:space="0" w:color="auto"/>
      </w:divBdr>
    </w:div>
    <w:div w:id="438452171">
      <w:bodyDiv w:val="1"/>
      <w:marLeft w:val="0"/>
      <w:marRight w:val="0"/>
      <w:marTop w:val="0"/>
      <w:marBottom w:val="0"/>
      <w:divBdr>
        <w:top w:val="none" w:sz="0" w:space="0" w:color="auto"/>
        <w:left w:val="none" w:sz="0" w:space="0" w:color="auto"/>
        <w:bottom w:val="none" w:sz="0" w:space="0" w:color="auto"/>
        <w:right w:val="none" w:sz="0" w:space="0" w:color="auto"/>
      </w:divBdr>
      <w:divsChild>
        <w:div w:id="776174551">
          <w:marLeft w:val="0"/>
          <w:marRight w:val="0"/>
          <w:marTop w:val="0"/>
          <w:marBottom w:val="0"/>
          <w:divBdr>
            <w:top w:val="none" w:sz="0" w:space="0" w:color="auto"/>
            <w:left w:val="none" w:sz="0" w:space="0" w:color="auto"/>
            <w:bottom w:val="none" w:sz="0" w:space="0" w:color="auto"/>
            <w:right w:val="none" w:sz="0" w:space="0" w:color="auto"/>
          </w:divBdr>
        </w:div>
        <w:div w:id="305279859">
          <w:marLeft w:val="0"/>
          <w:marRight w:val="0"/>
          <w:marTop w:val="0"/>
          <w:marBottom w:val="0"/>
          <w:divBdr>
            <w:top w:val="none" w:sz="0" w:space="0" w:color="auto"/>
            <w:left w:val="none" w:sz="0" w:space="0" w:color="auto"/>
            <w:bottom w:val="none" w:sz="0" w:space="0" w:color="auto"/>
            <w:right w:val="none" w:sz="0" w:space="0" w:color="auto"/>
          </w:divBdr>
        </w:div>
        <w:div w:id="1217625489">
          <w:marLeft w:val="0"/>
          <w:marRight w:val="0"/>
          <w:marTop w:val="0"/>
          <w:marBottom w:val="0"/>
          <w:divBdr>
            <w:top w:val="none" w:sz="0" w:space="0" w:color="auto"/>
            <w:left w:val="none" w:sz="0" w:space="0" w:color="auto"/>
            <w:bottom w:val="none" w:sz="0" w:space="0" w:color="auto"/>
            <w:right w:val="none" w:sz="0" w:space="0" w:color="auto"/>
          </w:divBdr>
        </w:div>
        <w:div w:id="1103064478">
          <w:marLeft w:val="0"/>
          <w:marRight w:val="0"/>
          <w:marTop w:val="0"/>
          <w:marBottom w:val="0"/>
          <w:divBdr>
            <w:top w:val="none" w:sz="0" w:space="0" w:color="auto"/>
            <w:left w:val="none" w:sz="0" w:space="0" w:color="auto"/>
            <w:bottom w:val="none" w:sz="0" w:space="0" w:color="auto"/>
            <w:right w:val="none" w:sz="0" w:space="0" w:color="auto"/>
          </w:divBdr>
        </w:div>
        <w:div w:id="2146850416">
          <w:marLeft w:val="0"/>
          <w:marRight w:val="0"/>
          <w:marTop w:val="0"/>
          <w:marBottom w:val="0"/>
          <w:divBdr>
            <w:top w:val="none" w:sz="0" w:space="0" w:color="auto"/>
            <w:left w:val="none" w:sz="0" w:space="0" w:color="auto"/>
            <w:bottom w:val="none" w:sz="0" w:space="0" w:color="auto"/>
            <w:right w:val="none" w:sz="0" w:space="0" w:color="auto"/>
          </w:divBdr>
        </w:div>
        <w:div w:id="780762672">
          <w:marLeft w:val="0"/>
          <w:marRight w:val="0"/>
          <w:marTop w:val="0"/>
          <w:marBottom w:val="0"/>
          <w:divBdr>
            <w:top w:val="none" w:sz="0" w:space="0" w:color="auto"/>
            <w:left w:val="none" w:sz="0" w:space="0" w:color="auto"/>
            <w:bottom w:val="none" w:sz="0" w:space="0" w:color="auto"/>
            <w:right w:val="none" w:sz="0" w:space="0" w:color="auto"/>
          </w:divBdr>
        </w:div>
        <w:div w:id="355889206">
          <w:marLeft w:val="0"/>
          <w:marRight w:val="0"/>
          <w:marTop w:val="0"/>
          <w:marBottom w:val="0"/>
          <w:divBdr>
            <w:top w:val="none" w:sz="0" w:space="0" w:color="auto"/>
            <w:left w:val="none" w:sz="0" w:space="0" w:color="auto"/>
            <w:bottom w:val="none" w:sz="0" w:space="0" w:color="auto"/>
            <w:right w:val="none" w:sz="0" w:space="0" w:color="auto"/>
          </w:divBdr>
        </w:div>
        <w:div w:id="2015839901">
          <w:marLeft w:val="0"/>
          <w:marRight w:val="0"/>
          <w:marTop w:val="0"/>
          <w:marBottom w:val="0"/>
          <w:divBdr>
            <w:top w:val="none" w:sz="0" w:space="0" w:color="auto"/>
            <w:left w:val="none" w:sz="0" w:space="0" w:color="auto"/>
            <w:bottom w:val="none" w:sz="0" w:space="0" w:color="auto"/>
            <w:right w:val="none" w:sz="0" w:space="0" w:color="auto"/>
          </w:divBdr>
        </w:div>
        <w:div w:id="489563678">
          <w:marLeft w:val="0"/>
          <w:marRight w:val="0"/>
          <w:marTop w:val="0"/>
          <w:marBottom w:val="0"/>
          <w:divBdr>
            <w:top w:val="none" w:sz="0" w:space="0" w:color="auto"/>
            <w:left w:val="none" w:sz="0" w:space="0" w:color="auto"/>
            <w:bottom w:val="none" w:sz="0" w:space="0" w:color="auto"/>
            <w:right w:val="none" w:sz="0" w:space="0" w:color="auto"/>
          </w:divBdr>
        </w:div>
        <w:div w:id="1586836490">
          <w:marLeft w:val="0"/>
          <w:marRight w:val="0"/>
          <w:marTop w:val="0"/>
          <w:marBottom w:val="0"/>
          <w:divBdr>
            <w:top w:val="none" w:sz="0" w:space="0" w:color="auto"/>
            <w:left w:val="none" w:sz="0" w:space="0" w:color="auto"/>
            <w:bottom w:val="none" w:sz="0" w:space="0" w:color="auto"/>
            <w:right w:val="none" w:sz="0" w:space="0" w:color="auto"/>
          </w:divBdr>
        </w:div>
        <w:div w:id="2068188081">
          <w:marLeft w:val="0"/>
          <w:marRight w:val="0"/>
          <w:marTop w:val="0"/>
          <w:marBottom w:val="0"/>
          <w:divBdr>
            <w:top w:val="none" w:sz="0" w:space="0" w:color="auto"/>
            <w:left w:val="none" w:sz="0" w:space="0" w:color="auto"/>
            <w:bottom w:val="none" w:sz="0" w:space="0" w:color="auto"/>
            <w:right w:val="none" w:sz="0" w:space="0" w:color="auto"/>
          </w:divBdr>
        </w:div>
      </w:divsChild>
    </w:div>
    <w:div w:id="729766317">
      <w:bodyDiv w:val="1"/>
      <w:marLeft w:val="0"/>
      <w:marRight w:val="0"/>
      <w:marTop w:val="0"/>
      <w:marBottom w:val="0"/>
      <w:divBdr>
        <w:top w:val="none" w:sz="0" w:space="0" w:color="auto"/>
        <w:left w:val="none" w:sz="0" w:space="0" w:color="auto"/>
        <w:bottom w:val="none" w:sz="0" w:space="0" w:color="auto"/>
        <w:right w:val="none" w:sz="0" w:space="0" w:color="auto"/>
      </w:divBdr>
      <w:divsChild>
        <w:div w:id="594630370">
          <w:marLeft w:val="0"/>
          <w:marRight w:val="0"/>
          <w:marTop w:val="0"/>
          <w:marBottom w:val="0"/>
          <w:divBdr>
            <w:top w:val="single" w:sz="6" w:space="19" w:color="C8E5FF"/>
            <w:left w:val="none" w:sz="0" w:space="0" w:color="auto"/>
            <w:bottom w:val="none" w:sz="0" w:space="0" w:color="auto"/>
            <w:right w:val="none" w:sz="0" w:space="0" w:color="auto"/>
          </w:divBdr>
        </w:div>
      </w:divsChild>
    </w:div>
    <w:div w:id="769156509">
      <w:bodyDiv w:val="1"/>
      <w:marLeft w:val="0"/>
      <w:marRight w:val="0"/>
      <w:marTop w:val="0"/>
      <w:marBottom w:val="0"/>
      <w:divBdr>
        <w:top w:val="none" w:sz="0" w:space="0" w:color="auto"/>
        <w:left w:val="none" w:sz="0" w:space="0" w:color="auto"/>
        <w:bottom w:val="none" w:sz="0" w:space="0" w:color="auto"/>
        <w:right w:val="none" w:sz="0" w:space="0" w:color="auto"/>
      </w:divBdr>
      <w:divsChild>
        <w:div w:id="1130243481">
          <w:marLeft w:val="0"/>
          <w:marRight w:val="0"/>
          <w:marTop w:val="0"/>
          <w:marBottom w:val="0"/>
          <w:divBdr>
            <w:top w:val="none" w:sz="0" w:space="0" w:color="auto"/>
            <w:left w:val="none" w:sz="0" w:space="0" w:color="auto"/>
            <w:bottom w:val="none" w:sz="0" w:space="0" w:color="auto"/>
            <w:right w:val="none" w:sz="0" w:space="0" w:color="auto"/>
          </w:divBdr>
        </w:div>
        <w:div w:id="1712338504">
          <w:marLeft w:val="0"/>
          <w:marRight w:val="0"/>
          <w:marTop w:val="0"/>
          <w:marBottom w:val="0"/>
          <w:divBdr>
            <w:top w:val="none" w:sz="0" w:space="0" w:color="auto"/>
            <w:left w:val="none" w:sz="0" w:space="0" w:color="auto"/>
            <w:bottom w:val="none" w:sz="0" w:space="0" w:color="auto"/>
            <w:right w:val="none" w:sz="0" w:space="0" w:color="auto"/>
          </w:divBdr>
        </w:div>
        <w:div w:id="1928344550">
          <w:marLeft w:val="0"/>
          <w:marRight w:val="0"/>
          <w:marTop w:val="0"/>
          <w:marBottom w:val="0"/>
          <w:divBdr>
            <w:top w:val="none" w:sz="0" w:space="0" w:color="auto"/>
            <w:left w:val="none" w:sz="0" w:space="0" w:color="auto"/>
            <w:bottom w:val="none" w:sz="0" w:space="0" w:color="auto"/>
            <w:right w:val="none" w:sz="0" w:space="0" w:color="auto"/>
          </w:divBdr>
        </w:div>
        <w:div w:id="512689254">
          <w:marLeft w:val="0"/>
          <w:marRight w:val="0"/>
          <w:marTop w:val="0"/>
          <w:marBottom w:val="0"/>
          <w:divBdr>
            <w:top w:val="none" w:sz="0" w:space="0" w:color="auto"/>
            <w:left w:val="none" w:sz="0" w:space="0" w:color="auto"/>
            <w:bottom w:val="none" w:sz="0" w:space="0" w:color="auto"/>
            <w:right w:val="none" w:sz="0" w:space="0" w:color="auto"/>
          </w:divBdr>
        </w:div>
        <w:div w:id="891307704">
          <w:marLeft w:val="0"/>
          <w:marRight w:val="0"/>
          <w:marTop w:val="0"/>
          <w:marBottom w:val="0"/>
          <w:divBdr>
            <w:top w:val="none" w:sz="0" w:space="0" w:color="auto"/>
            <w:left w:val="none" w:sz="0" w:space="0" w:color="auto"/>
            <w:bottom w:val="none" w:sz="0" w:space="0" w:color="auto"/>
            <w:right w:val="none" w:sz="0" w:space="0" w:color="auto"/>
          </w:divBdr>
        </w:div>
        <w:div w:id="631598802">
          <w:marLeft w:val="0"/>
          <w:marRight w:val="0"/>
          <w:marTop w:val="0"/>
          <w:marBottom w:val="0"/>
          <w:divBdr>
            <w:top w:val="none" w:sz="0" w:space="0" w:color="auto"/>
            <w:left w:val="none" w:sz="0" w:space="0" w:color="auto"/>
            <w:bottom w:val="none" w:sz="0" w:space="0" w:color="auto"/>
            <w:right w:val="none" w:sz="0" w:space="0" w:color="auto"/>
          </w:divBdr>
        </w:div>
        <w:div w:id="1982734976">
          <w:marLeft w:val="0"/>
          <w:marRight w:val="0"/>
          <w:marTop w:val="0"/>
          <w:marBottom w:val="0"/>
          <w:divBdr>
            <w:top w:val="none" w:sz="0" w:space="0" w:color="auto"/>
            <w:left w:val="none" w:sz="0" w:space="0" w:color="auto"/>
            <w:bottom w:val="none" w:sz="0" w:space="0" w:color="auto"/>
            <w:right w:val="none" w:sz="0" w:space="0" w:color="auto"/>
          </w:divBdr>
          <w:divsChild>
            <w:div w:id="280067332">
              <w:marLeft w:val="0"/>
              <w:marRight w:val="0"/>
              <w:marTop w:val="0"/>
              <w:marBottom w:val="0"/>
              <w:divBdr>
                <w:top w:val="none" w:sz="0" w:space="0" w:color="auto"/>
                <w:left w:val="none" w:sz="0" w:space="0" w:color="auto"/>
                <w:bottom w:val="none" w:sz="0" w:space="0" w:color="auto"/>
                <w:right w:val="none" w:sz="0" w:space="0" w:color="auto"/>
              </w:divBdr>
            </w:div>
            <w:div w:id="389966137">
              <w:marLeft w:val="0"/>
              <w:marRight w:val="0"/>
              <w:marTop w:val="0"/>
              <w:marBottom w:val="0"/>
              <w:divBdr>
                <w:top w:val="none" w:sz="0" w:space="0" w:color="auto"/>
                <w:left w:val="none" w:sz="0" w:space="0" w:color="auto"/>
                <w:bottom w:val="none" w:sz="0" w:space="0" w:color="auto"/>
                <w:right w:val="none" w:sz="0" w:space="0" w:color="auto"/>
              </w:divBdr>
              <w:divsChild>
                <w:div w:id="504783049">
                  <w:marLeft w:val="0"/>
                  <w:marRight w:val="0"/>
                  <w:marTop w:val="0"/>
                  <w:marBottom w:val="0"/>
                  <w:divBdr>
                    <w:top w:val="none" w:sz="0" w:space="0" w:color="auto"/>
                    <w:left w:val="none" w:sz="0" w:space="0" w:color="auto"/>
                    <w:bottom w:val="none" w:sz="0" w:space="0" w:color="auto"/>
                    <w:right w:val="none" w:sz="0" w:space="0" w:color="auto"/>
                  </w:divBdr>
                </w:div>
              </w:divsChild>
            </w:div>
            <w:div w:id="1595015225">
              <w:marLeft w:val="0"/>
              <w:marRight w:val="0"/>
              <w:marTop w:val="0"/>
              <w:marBottom w:val="0"/>
              <w:divBdr>
                <w:top w:val="none" w:sz="0" w:space="0" w:color="auto"/>
                <w:left w:val="none" w:sz="0" w:space="0" w:color="auto"/>
                <w:bottom w:val="none" w:sz="0" w:space="0" w:color="auto"/>
                <w:right w:val="none" w:sz="0" w:space="0" w:color="auto"/>
              </w:divBdr>
            </w:div>
            <w:div w:id="98836696">
              <w:marLeft w:val="0"/>
              <w:marRight w:val="0"/>
              <w:marTop w:val="0"/>
              <w:marBottom w:val="0"/>
              <w:divBdr>
                <w:top w:val="none" w:sz="0" w:space="0" w:color="auto"/>
                <w:left w:val="none" w:sz="0" w:space="0" w:color="auto"/>
                <w:bottom w:val="none" w:sz="0" w:space="0" w:color="auto"/>
                <w:right w:val="none" w:sz="0" w:space="0" w:color="auto"/>
              </w:divBdr>
            </w:div>
            <w:div w:id="80221357">
              <w:marLeft w:val="0"/>
              <w:marRight w:val="0"/>
              <w:marTop w:val="0"/>
              <w:marBottom w:val="0"/>
              <w:divBdr>
                <w:top w:val="none" w:sz="0" w:space="0" w:color="auto"/>
                <w:left w:val="none" w:sz="0" w:space="0" w:color="auto"/>
                <w:bottom w:val="none" w:sz="0" w:space="0" w:color="auto"/>
                <w:right w:val="none" w:sz="0" w:space="0" w:color="auto"/>
              </w:divBdr>
            </w:div>
            <w:div w:id="7420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126">
      <w:bodyDiv w:val="1"/>
      <w:marLeft w:val="0"/>
      <w:marRight w:val="0"/>
      <w:marTop w:val="0"/>
      <w:marBottom w:val="0"/>
      <w:divBdr>
        <w:top w:val="none" w:sz="0" w:space="0" w:color="auto"/>
        <w:left w:val="none" w:sz="0" w:space="0" w:color="auto"/>
        <w:bottom w:val="none" w:sz="0" w:space="0" w:color="auto"/>
        <w:right w:val="none" w:sz="0" w:space="0" w:color="auto"/>
      </w:divBdr>
      <w:divsChild>
        <w:div w:id="641347695">
          <w:marLeft w:val="0"/>
          <w:marRight w:val="0"/>
          <w:marTop w:val="0"/>
          <w:marBottom w:val="0"/>
          <w:divBdr>
            <w:top w:val="none" w:sz="0" w:space="0" w:color="auto"/>
            <w:left w:val="none" w:sz="0" w:space="0" w:color="auto"/>
            <w:bottom w:val="none" w:sz="0" w:space="0" w:color="auto"/>
            <w:right w:val="none" w:sz="0" w:space="0" w:color="auto"/>
          </w:divBdr>
        </w:div>
        <w:div w:id="469134899">
          <w:marLeft w:val="0"/>
          <w:marRight w:val="0"/>
          <w:marTop w:val="0"/>
          <w:marBottom w:val="0"/>
          <w:divBdr>
            <w:top w:val="none" w:sz="0" w:space="0" w:color="auto"/>
            <w:left w:val="none" w:sz="0" w:space="0" w:color="auto"/>
            <w:bottom w:val="none" w:sz="0" w:space="0" w:color="auto"/>
            <w:right w:val="none" w:sz="0" w:space="0" w:color="auto"/>
          </w:divBdr>
        </w:div>
        <w:div w:id="1207839288">
          <w:marLeft w:val="0"/>
          <w:marRight w:val="0"/>
          <w:marTop w:val="0"/>
          <w:marBottom w:val="0"/>
          <w:divBdr>
            <w:top w:val="none" w:sz="0" w:space="0" w:color="auto"/>
            <w:left w:val="none" w:sz="0" w:space="0" w:color="auto"/>
            <w:bottom w:val="none" w:sz="0" w:space="0" w:color="auto"/>
            <w:right w:val="none" w:sz="0" w:space="0" w:color="auto"/>
          </w:divBdr>
        </w:div>
      </w:divsChild>
    </w:div>
    <w:div w:id="1225485406">
      <w:bodyDiv w:val="1"/>
      <w:marLeft w:val="0"/>
      <w:marRight w:val="0"/>
      <w:marTop w:val="0"/>
      <w:marBottom w:val="0"/>
      <w:divBdr>
        <w:top w:val="none" w:sz="0" w:space="0" w:color="auto"/>
        <w:left w:val="none" w:sz="0" w:space="0" w:color="auto"/>
        <w:bottom w:val="none" w:sz="0" w:space="0" w:color="auto"/>
        <w:right w:val="none" w:sz="0" w:space="0" w:color="auto"/>
      </w:divBdr>
      <w:divsChild>
        <w:div w:id="1373765829">
          <w:marLeft w:val="0"/>
          <w:marRight w:val="0"/>
          <w:marTop w:val="0"/>
          <w:marBottom w:val="0"/>
          <w:divBdr>
            <w:top w:val="none" w:sz="0" w:space="0" w:color="auto"/>
            <w:left w:val="none" w:sz="0" w:space="0" w:color="auto"/>
            <w:bottom w:val="none" w:sz="0" w:space="0" w:color="auto"/>
            <w:right w:val="none" w:sz="0" w:space="0" w:color="auto"/>
          </w:divBdr>
          <w:divsChild>
            <w:div w:id="412439577">
              <w:marLeft w:val="0"/>
              <w:marRight w:val="0"/>
              <w:marTop w:val="0"/>
              <w:marBottom w:val="0"/>
              <w:divBdr>
                <w:top w:val="none" w:sz="0" w:space="0" w:color="auto"/>
                <w:left w:val="none" w:sz="0" w:space="0" w:color="auto"/>
                <w:bottom w:val="none" w:sz="0" w:space="0" w:color="auto"/>
                <w:right w:val="none" w:sz="0" w:space="0" w:color="auto"/>
              </w:divBdr>
              <w:divsChild>
                <w:div w:id="369501244">
                  <w:marLeft w:val="0"/>
                  <w:marRight w:val="0"/>
                  <w:marTop w:val="0"/>
                  <w:marBottom w:val="300"/>
                  <w:divBdr>
                    <w:top w:val="single" w:sz="6" w:space="8" w:color="EEEEEE"/>
                    <w:left w:val="none" w:sz="0" w:space="0" w:color="auto"/>
                    <w:bottom w:val="single" w:sz="6" w:space="8" w:color="EEEEEE"/>
                    <w:right w:val="none" w:sz="0" w:space="0" w:color="auto"/>
                  </w:divBdr>
                </w:div>
              </w:divsChild>
            </w:div>
          </w:divsChild>
        </w:div>
        <w:div w:id="1813668469">
          <w:marLeft w:val="0"/>
          <w:marRight w:val="0"/>
          <w:marTop w:val="0"/>
          <w:marBottom w:val="0"/>
          <w:divBdr>
            <w:top w:val="none" w:sz="0" w:space="0" w:color="auto"/>
            <w:left w:val="none" w:sz="0" w:space="0" w:color="auto"/>
            <w:bottom w:val="none" w:sz="0" w:space="0" w:color="auto"/>
            <w:right w:val="none" w:sz="0" w:space="0" w:color="auto"/>
          </w:divBdr>
        </w:div>
      </w:divsChild>
    </w:div>
    <w:div w:id="13895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net.createsend1.com/t/j-l-qpikut-l-d/" TargetMode="External"/><Relationship Id="rId18" Type="http://schemas.openxmlformats.org/officeDocument/2006/relationships/hyperlink" Target="https://www.ceop.police.uk/safety-centre/" TargetMode="External"/><Relationship Id="rId26" Type="http://schemas.openxmlformats.org/officeDocument/2006/relationships/hyperlink" Target="https://childnet.createsend1.com/t/j-l-qpikut-l-f/" TargetMode="External"/><Relationship Id="rId3" Type="http://schemas.openxmlformats.org/officeDocument/2006/relationships/styles" Target="styles.xml"/><Relationship Id="rId21" Type="http://schemas.openxmlformats.org/officeDocument/2006/relationships/hyperlink" Target="https://childnet.createsend1.com/t/j-l-qpikut-l-o/" TargetMode="External"/><Relationship Id="rId34" Type="http://schemas.openxmlformats.org/officeDocument/2006/relationships/theme" Target="theme/theme1.xml"/><Relationship Id="rId7" Type="http://schemas.openxmlformats.org/officeDocument/2006/relationships/hyperlink" Target="https://www.saferinternet.org.uk/" TargetMode="External"/><Relationship Id="rId12" Type="http://schemas.openxmlformats.org/officeDocument/2006/relationships/hyperlink" Target="https://childnet.createsend1.com/t/j-l-qpikut-l-i/" TargetMode="External"/><Relationship Id="rId17" Type="http://schemas.openxmlformats.org/officeDocument/2006/relationships/hyperlink" Target="https://www.iwf.org.uk/" TargetMode="External"/><Relationship Id="rId25" Type="http://schemas.openxmlformats.org/officeDocument/2006/relationships/hyperlink" Target="https://childnet.createsend1.com/t/j-l-qpikut-l-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rt-it.org.uk/your_police_force" TargetMode="External"/><Relationship Id="rId20" Type="http://schemas.openxmlformats.org/officeDocument/2006/relationships/hyperlink" Target="https://childnet.createsend1.com/t/j-l-qpikut-l-u/" TargetMode="External"/><Relationship Id="rId29" Type="http://schemas.openxmlformats.org/officeDocument/2006/relationships/hyperlink" Target="https://childnet.createsend1.com/t/j-l-qpikut-l-e/" TargetMode="External"/><Relationship Id="rId1" Type="http://schemas.openxmlformats.org/officeDocument/2006/relationships/customXml" Target="../customXml/item1.xml"/><Relationship Id="rId6" Type="http://schemas.openxmlformats.org/officeDocument/2006/relationships/hyperlink" Target="https://www.saferinternet.org.uk/" TargetMode="External"/><Relationship Id="rId11" Type="http://schemas.openxmlformats.org/officeDocument/2006/relationships/hyperlink" Target="https://childnet.createsend1.com/t/j-l-qpikut-l-t/" TargetMode="External"/><Relationship Id="rId24" Type="http://schemas.openxmlformats.org/officeDocument/2006/relationships/hyperlink" Target="mailto:helpline@saferinternet.org.uk" TargetMode="External"/><Relationship Id="rId32" Type="http://schemas.openxmlformats.org/officeDocument/2006/relationships/hyperlink" Target="https://childnet.createsend1.com/t/j-l-qpikut-l-g/" TargetMode="External"/><Relationship Id="rId5" Type="http://schemas.openxmlformats.org/officeDocument/2006/relationships/webSettings" Target="webSettings.xml"/><Relationship Id="rId15" Type="http://schemas.openxmlformats.org/officeDocument/2006/relationships/hyperlink" Target="https://reportharmfulcontent.com/" TargetMode="External"/><Relationship Id="rId23" Type="http://schemas.openxmlformats.org/officeDocument/2006/relationships/hyperlink" Target="https://childnet.createsend1.com/t/j-l-qpikut-l-q/" TargetMode="External"/><Relationship Id="rId28" Type="http://schemas.openxmlformats.org/officeDocument/2006/relationships/hyperlink" Target="https://childnet.createsend1.com/t/j-l-qpikut-l-v/" TargetMode="External"/><Relationship Id="rId10" Type="http://schemas.openxmlformats.org/officeDocument/2006/relationships/hyperlink" Target="https://childnet.createsend1.com/t/j-l-qpikut-l-j/" TargetMode="External"/><Relationship Id="rId19" Type="http://schemas.openxmlformats.org/officeDocument/2006/relationships/hyperlink" Target="https://beta.northumbria.police.uk/our-services/report-an-incident/report-an-incident/" TargetMode="External"/><Relationship Id="rId31" Type="http://schemas.openxmlformats.org/officeDocument/2006/relationships/hyperlink" Target="https://www.saferinternet.org.uk/" TargetMode="External"/><Relationship Id="rId4" Type="http://schemas.openxmlformats.org/officeDocument/2006/relationships/settings" Target="settings.xml"/><Relationship Id="rId9" Type="http://schemas.openxmlformats.org/officeDocument/2006/relationships/hyperlink" Target="https://childnet.createsend1.com/t/j-l-qpikut-l-y/" TargetMode="External"/><Relationship Id="rId14" Type="http://schemas.openxmlformats.org/officeDocument/2006/relationships/hyperlink" Target="https://childnet.createsend1.com/t/j-l-qpikut-l-k/" TargetMode="External"/><Relationship Id="rId22" Type="http://schemas.openxmlformats.org/officeDocument/2006/relationships/hyperlink" Target="https://childnet.createsend1.com/t/j-l-qpikut-l-c/" TargetMode="External"/><Relationship Id="rId27" Type="http://schemas.openxmlformats.org/officeDocument/2006/relationships/hyperlink" Target="https://childnet.createsend1.com/t/j-l-qpikut-l-z/" TargetMode="External"/><Relationship Id="rId30" Type="http://schemas.openxmlformats.org/officeDocument/2006/relationships/hyperlink" Target="https://childnet.createsend1.com/t/j-l-qpikut-l-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673C-9ACA-4185-BE6F-EB801715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dc:creator>
  <cp:keywords/>
  <dc:description/>
  <cp:lastModifiedBy>r r</cp:lastModifiedBy>
  <cp:revision>6</cp:revision>
  <dcterms:created xsi:type="dcterms:W3CDTF">2020-04-14T09:28:00Z</dcterms:created>
  <dcterms:modified xsi:type="dcterms:W3CDTF">2020-04-14T10:13:00Z</dcterms:modified>
</cp:coreProperties>
</file>