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A9E" w14:textId="3A4974F4" w:rsidR="00DB7081" w:rsidRDefault="000D0025" w:rsidP="00214C79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Maths</w:t>
      </w:r>
      <w:r w:rsidR="003B395E">
        <w:rPr>
          <w:rFonts w:ascii="Comic Sans MS" w:hAnsi="Comic Sans MS"/>
          <w:b/>
          <w:sz w:val="20"/>
        </w:rPr>
        <w:t>/</w:t>
      </w:r>
      <w:r w:rsidR="00217390">
        <w:rPr>
          <w:rFonts w:ascii="Comic Sans MS" w:hAnsi="Comic Sans MS"/>
          <w:b/>
          <w:sz w:val="20"/>
        </w:rPr>
        <w:t>Home Learning Planning</w:t>
      </w:r>
      <w:r w:rsidR="00214C79">
        <w:rPr>
          <w:rFonts w:ascii="Comic Sans MS" w:hAnsi="Comic Sans MS"/>
          <w:b/>
          <w:sz w:val="20"/>
        </w:rPr>
        <w:t xml:space="preserve"> </w:t>
      </w:r>
      <w:r w:rsidR="00DB7081" w:rsidRPr="005C2F10">
        <w:rPr>
          <w:rFonts w:ascii="Comic Sans MS" w:hAnsi="Comic Sans MS"/>
          <w:b/>
          <w:sz w:val="20"/>
        </w:rPr>
        <w:t xml:space="preserve">Summer Term </w:t>
      </w:r>
      <w:r w:rsidR="00912A3F">
        <w:rPr>
          <w:rFonts w:ascii="Comic Sans MS" w:hAnsi="Comic Sans MS"/>
          <w:b/>
          <w:sz w:val="20"/>
        </w:rPr>
        <w:t>2</w:t>
      </w:r>
      <w:r w:rsidR="00DB7081" w:rsidRPr="005C2F10">
        <w:rPr>
          <w:rFonts w:ascii="Comic Sans MS" w:hAnsi="Comic Sans MS"/>
          <w:b/>
          <w:sz w:val="20"/>
        </w:rPr>
        <w:t xml:space="preserve"> 2020 – Week </w:t>
      </w:r>
      <w:r w:rsidR="006A08D1">
        <w:rPr>
          <w:rFonts w:ascii="Comic Sans MS" w:hAnsi="Comic Sans MS"/>
          <w:b/>
          <w:sz w:val="20"/>
        </w:rPr>
        <w:t>2</w:t>
      </w:r>
      <w:r w:rsidR="00DB7081" w:rsidRPr="005C2F10">
        <w:rPr>
          <w:rFonts w:ascii="Comic Sans MS" w:hAnsi="Comic Sans MS"/>
          <w:b/>
          <w:sz w:val="20"/>
        </w:rPr>
        <w:t xml:space="preserve">: </w:t>
      </w:r>
      <w:r w:rsidR="00912A3F">
        <w:rPr>
          <w:rFonts w:ascii="Comic Sans MS" w:hAnsi="Comic Sans MS"/>
          <w:b/>
          <w:sz w:val="20"/>
        </w:rPr>
        <w:t>0</w:t>
      </w:r>
      <w:r w:rsidR="006A08D1">
        <w:rPr>
          <w:rFonts w:ascii="Comic Sans MS" w:hAnsi="Comic Sans MS"/>
          <w:b/>
          <w:sz w:val="20"/>
        </w:rPr>
        <w:t>8</w:t>
      </w:r>
      <w:r w:rsidR="0045686A">
        <w:rPr>
          <w:rFonts w:ascii="Comic Sans MS" w:hAnsi="Comic Sans MS"/>
          <w:b/>
          <w:sz w:val="20"/>
        </w:rPr>
        <w:t>.0</w:t>
      </w:r>
      <w:r w:rsidR="00912A3F">
        <w:rPr>
          <w:rFonts w:ascii="Comic Sans MS" w:hAnsi="Comic Sans MS"/>
          <w:b/>
          <w:sz w:val="20"/>
        </w:rPr>
        <w:t>6</w:t>
      </w:r>
      <w:r w:rsidR="00DB7081" w:rsidRPr="005C2F10">
        <w:rPr>
          <w:rFonts w:ascii="Comic Sans MS" w:hAnsi="Comic Sans MS"/>
          <w:b/>
          <w:sz w:val="20"/>
        </w:rPr>
        <w:t>.20</w:t>
      </w:r>
    </w:p>
    <w:p w14:paraId="6D4C703F" w14:textId="20093C91" w:rsidR="008E0ACF" w:rsidRDefault="008E0ACF" w:rsidP="00906D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Nursery </w:t>
      </w:r>
      <w:r w:rsidR="00906DBF" w:rsidRPr="000259BE">
        <w:rPr>
          <w:rFonts w:ascii="Comic Sans MS" w:hAnsi="Comic Sans MS"/>
          <w:sz w:val="20"/>
          <w:szCs w:val="20"/>
        </w:rPr>
        <w:t xml:space="preserve">Objective: </w:t>
      </w:r>
      <w:r w:rsidR="00992A41">
        <w:rPr>
          <w:rFonts w:ascii="Comic Sans MS" w:hAnsi="Comic Sans MS"/>
          <w:sz w:val="20"/>
          <w:szCs w:val="20"/>
        </w:rPr>
        <w:t xml:space="preserve">To </w:t>
      </w:r>
      <w:r w:rsidR="00E23D32">
        <w:rPr>
          <w:rFonts w:ascii="Comic Sans MS" w:hAnsi="Comic Sans MS"/>
          <w:sz w:val="20"/>
          <w:szCs w:val="20"/>
        </w:rPr>
        <w:t xml:space="preserve">recognise and use </w:t>
      </w:r>
      <w:r>
        <w:rPr>
          <w:rFonts w:ascii="Comic Sans MS" w:hAnsi="Comic Sans MS"/>
          <w:sz w:val="20"/>
          <w:szCs w:val="20"/>
        </w:rPr>
        <w:t>number bonds to 5 or 10</w:t>
      </w:r>
      <w:r w:rsidR="00E23D32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 xml:space="preserve">Reception Objective: To </w:t>
      </w:r>
      <w:r w:rsidR="00E23D32">
        <w:rPr>
          <w:rFonts w:ascii="Comic Sans MS" w:hAnsi="Comic Sans MS"/>
          <w:sz w:val="20"/>
          <w:szCs w:val="20"/>
        </w:rPr>
        <w:t xml:space="preserve">recognise and use </w:t>
      </w:r>
      <w:r>
        <w:rPr>
          <w:rFonts w:ascii="Comic Sans MS" w:hAnsi="Comic Sans MS"/>
          <w:sz w:val="20"/>
          <w:szCs w:val="20"/>
        </w:rPr>
        <w:t>number bonds to 2</w:t>
      </w:r>
      <w:r w:rsidR="00E23D32">
        <w:rPr>
          <w:rFonts w:ascii="Comic Sans MS" w:hAnsi="Comic Sans MS"/>
          <w:sz w:val="20"/>
          <w:szCs w:val="20"/>
        </w:rPr>
        <w:t>0</w:t>
      </w:r>
    </w:p>
    <w:p w14:paraId="1D654D30" w14:textId="1424E0A4" w:rsidR="00E23D32" w:rsidRPr="00E23D32" w:rsidRDefault="00E23D32" w:rsidP="00E23D32">
      <w:pPr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E23D32">
        <w:rPr>
          <w:rFonts w:ascii="Comic Sans MS" w:hAnsi="Comic Sans MS"/>
          <w:b/>
          <w:bCs/>
          <w:color w:val="FF0000"/>
          <w:sz w:val="20"/>
          <w:szCs w:val="20"/>
        </w:rPr>
        <w:t>Please look at the sheet ‘Number Bonds in Early Years’ as this explains Number Bonds and has some links to online games to try.</w:t>
      </w: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307"/>
        <w:gridCol w:w="6679"/>
        <w:gridCol w:w="7607"/>
      </w:tblGrid>
      <w:tr w:rsidR="00371076" w:rsidRPr="008B1E97" w14:paraId="2559CEE1" w14:textId="77777777" w:rsidTr="00371076">
        <w:tc>
          <w:tcPr>
            <w:tcW w:w="709" w:type="dxa"/>
          </w:tcPr>
          <w:p w14:paraId="3A029083" w14:textId="77777777" w:rsidR="00DB7081" w:rsidRPr="008B1E97" w:rsidRDefault="00DB7081" w:rsidP="00DB70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F6EC583" w14:textId="4B705CDE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279BF6DA" w14:textId="672D3363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371076" w:rsidRPr="008B1E97" w14:paraId="3543B54D" w14:textId="77777777" w:rsidTr="00371076">
        <w:tc>
          <w:tcPr>
            <w:tcW w:w="709" w:type="dxa"/>
          </w:tcPr>
          <w:p w14:paraId="36DEF792" w14:textId="08A21361" w:rsidR="00912A3F" w:rsidRDefault="00912A3F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59BE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  <w:p w14:paraId="4CCE28BC" w14:textId="1BFD8C7D" w:rsidR="00992A41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03693B" w14:textId="77777777" w:rsidR="00992A41" w:rsidRPr="000259BE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5D039D" w14:textId="2E3EB628" w:rsidR="00912A3F" w:rsidRPr="000259BE" w:rsidRDefault="00912A3F" w:rsidP="006A08D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1B301587" w14:textId="673B0E76" w:rsidR="00E23D32" w:rsidRPr="00371076" w:rsidRDefault="00E23D32" w:rsidP="0037107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71076">
              <w:rPr>
                <w:rFonts w:ascii="Comic Sans MS" w:hAnsi="Comic Sans MS"/>
                <w:bCs/>
                <w:sz w:val="20"/>
                <w:szCs w:val="20"/>
              </w:rPr>
              <w:t>Have a try at s</w:t>
            </w:r>
            <w:r w:rsidRPr="00371076">
              <w:rPr>
                <w:rFonts w:ascii="Comic Sans MS" w:hAnsi="Comic Sans MS"/>
                <w:bCs/>
                <w:sz w:val="20"/>
                <w:szCs w:val="20"/>
              </w:rPr>
              <w:t>ing</w:t>
            </w:r>
            <w:r w:rsidRPr="00371076">
              <w:rPr>
                <w:rFonts w:ascii="Comic Sans MS" w:hAnsi="Comic Sans MS"/>
                <w:bCs/>
                <w:sz w:val="20"/>
                <w:szCs w:val="20"/>
              </w:rPr>
              <w:t>ing</w:t>
            </w:r>
            <w:r w:rsidRPr="00371076">
              <w:rPr>
                <w:rFonts w:ascii="Comic Sans MS" w:hAnsi="Comic Sans MS"/>
                <w:bCs/>
                <w:sz w:val="20"/>
                <w:szCs w:val="20"/>
              </w:rPr>
              <w:t xml:space="preserve"> ‘10 in the Bed’</w:t>
            </w:r>
            <w:r w:rsidRPr="00371076">
              <w:rPr>
                <w:rFonts w:ascii="Comic Sans MS" w:hAnsi="Comic Sans MS"/>
                <w:bCs/>
                <w:sz w:val="20"/>
                <w:szCs w:val="20"/>
              </w:rPr>
              <w:t xml:space="preserve"> to get in the </w:t>
            </w:r>
            <w:r w:rsidR="00214C79" w:rsidRPr="00371076">
              <w:rPr>
                <w:rFonts w:ascii="Comic Sans MS" w:hAnsi="Comic Sans MS"/>
                <w:bCs/>
                <w:sz w:val="20"/>
                <w:szCs w:val="20"/>
              </w:rPr>
              <w:t xml:space="preserve">maths </w:t>
            </w:r>
            <w:r w:rsidRPr="00371076">
              <w:rPr>
                <w:rFonts w:ascii="Comic Sans MS" w:hAnsi="Comic Sans MS"/>
                <w:bCs/>
                <w:sz w:val="20"/>
                <w:szCs w:val="20"/>
              </w:rPr>
              <w:t>mood.</w:t>
            </w:r>
          </w:p>
          <w:p w14:paraId="200DCE4D" w14:textId="77777777" w:rsidR="00E23D32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E3C4103" w14:textId="389E6D5F" w:rsidR="00E23D32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</w:t>
            </w:r>
            <w:r w:rsidRPr="00E23D32">
              <w:rPr>
                <w:rFonts w:ascii="Comic Sans MS" w:hAnsi="Comic Sans MS"/>
                <w:bCs/>
                <w:sz w:val="20"/>
                <w:szCs w:val="20"/>
              </w:rPr>
              <w:t>his week we are looking at making numbers to 10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but if you feel you can only make 5 that is fine too</w:t>
            </w:r>
            <w:r w:rsidRPr="00E23D3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E23D32">
              <w:rPr>
                <w:rFonts w:ascii="Comic Sans MS" w:hAnsi="Comic Sans MS"/>
                <w:bCs/>
                <w:sz w:val="20"/>
                <w:szCs w:val="20"/>
              </w:rPr>
              <w:t>We are going to be counting and adding two numbers together.</w:t>
            </w:r>
          </w:p>
          <w:p w14:paraId="30D6AB29" w14:textId="3670FF9D" w:rsidR="00E23D32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80AFAF6" w14:textId="2293FDF3" w:rsidR="00E23D32" w:rsidRPr="00E23D32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If you are completing number bonds to 5 you will need to print the booklet and complete the tasks set each day if you can.</w:t>
            </w:r>
            <w:r w:rsidR="00214C7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896EC1A" w14:textId="77777777" w:rsidR="00E23D32" w:rsidRPr="00E23D32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3344573" w14:textId="22820EB3" w:rsidR="003A663F" w:rsidRDefault="00E23D32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N</w:t>
            </w:r>
            <w:r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umber bonds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are</w:t>
            </w:r>
            <w:r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 two numbers that make another number. </w:t>
            </w:r>
            <w:r w:rsidR="007C5343">
              <w:rPr>
                <w:rFonts w:ascii="Comic Sans MS" w:hAnsi="Comic Sans MS"/>
                <w:bCs/>
                <w:sz w:val="20"/>
                <w:szCs w:val="20"/>
              </w:rPr>
              <w:t xml:space="preserve"> Have a go at making the number 5 by </w:t>
            </w:r>
            <w:proofErr w:type="gramStart"/>
            <w:r w:rsidR="007C5343">
              <w:rPr>
                <w:rFonts w:ascii="Comic Sans MS" w:hAnsi="Comic Sans MS"/>
                <w:bCs/>
                <w:sz w:val="20"/>
                <w:szCs w:val="20"/>
              </w:rPr>
              <w:t>adding  objects</w:t>
            </w:r>
            <w:proofErr w:type="gramEnd"/>
            <w:r w:rsidR="007C5343">
              <w:rPr>
                <w:rFonts w:ascii="Comic Sans MS" w:hAnsi="Comic Sans MS"/>
                <w:bCs/>
                <w:sz w:val="20"/>
                <w:szCs w:val="20"/>
              </w:rPr>
              <w:t xml:space="preserve"> together </w:t>
            </w:r>
            <w:r w:rsidR="003A663F">
              <w:rPr>
                <w:rFonts w:ascii="Comic Sans MS" w:hAnsi="Comic Sans MS"/>
                <w:bCs/>
                <w:sz w:val="20"/>
                <w:szCs w:val="20"/>
              </w:rPr>
              <w:t xml:space="preserve">(for example </w:t>
            </w:r>
            <w:r w:rsidR="007C5343">
              <w:rPr>
                <w:rFonts w:ascii="Comic Sans MS" w:hAnsi="Comic Sans MS"/>
                <w:bCs/>
                <w:sz w:val="20"/>
                <w:szCs w:val="20"/>
              </w:rPr>
              <w:t>2 buttons and 3 buttons and 1 button and 4 buttons</w:t>
            </w:r>
            <w:r w:rsidR="003A663F">
              <w:rPr>
                <w:rFonts w:ascii="Comic Sans MS" w:hAnsi="Comic Sans MS"/>
                <w:bCs/>
                <w:sz w:val="20"/>
                <w:szCs w:val="20"/>
              </w:rPr>
              <w:t>)</w:t>
            </w:r>
          </w:p>
          <w:p w14:paraId="0DE6FE38" w14:textId="77777777" w:rsidR="003A663F" w:rsidRDefault="003A663F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EB0D320" w14:textId="57590A24" w:rsidR="00E23D32" w:rsidRPr="00E23D32" w:rsidRDefault="007C5343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Once you are happy making number bonds have a go at 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>complet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ing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 pages 2 and 3 from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booklet.</w:t>
            </w:r>
          </w:p>
          <w:p w14:paraId="598539C2" w14:textId="77777777" w:rsidR="007C5343" w:rsidRDefault="007C5343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66090AD" w14:textId="782533F8" w:rsidR="00214C79" w:rsidRPr="00D15DE8" w:rsidRDefault="007C5343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For those children who are confident they can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 complete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 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number Bonds Sticks to 10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sheet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instead.</w:t>
            </w:r>
          </w:p>
        </w:tc>
        <w:tc>
          <w:tcPr>
            <w:tcW w:w="7938" w:type="dxa"/>
          </w:tcPr>
          <w:p w14:paraId="095EFE7A" w14:textId="0CAA1626" w:rsidR="00E23D32" w:rsidRPr="00371076" w:rsidRDefault="00AD6DA7" w:rsidP="0037107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71076">
              <w:rPr>
                <w:rFonts w:ascii="Comic Sans MS" w:hAnsi="Comic Sans MS"/>
                <w:bCs/>
                <w:sz w:val="20"/>
                <w:szCs w:val="20"/>
              </w:rPr>
              <w:t>Have a try at singing ‘10 in the Bed’ to get in the maths mood.</w:t>
            </w:r>
          </w:p>
          <w:p w14:paraId="742062AE" w14:textId="7513596D" w:rsidR="00AD6DA7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395D449" w14:textId="2C90846B" w:rsidR="00AD6DA7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D6DA7">
              <w:rPr>
                <w:rFonts w:ascii="Comic Sans MS" w:hAnsi="Comic Sans MS"/>
                <w:bCs/>
                <w:sz w:val="20"/>
                <w:szCs w:val="20"/>
              </w:rPr>
              <w:t xml:space="preserve">This week we are looking at making numbers to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Pr="00AD6DA7">
              <w:rPr>
                <w:rFonts w:ascii="Comic Sans MS" w:hAnsi="Comic Sans MS"/>
                <w:bCs/>
                <w:sz w:val="20"/>
                <w:szCs w:val="20"/>
              </w:rPr>
              <w:t xml:space="preserve">0 but if you feel you can only make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10</w:t>
            </w:r>
            <w:r w:rsidRPr="00AD6DA7">
              <w:rPr>
                <w:rFonts w:ascii="Comic Sans MS" w:hAnsi="Comic Sans MS"/>
                <w:bCs/>
                <w:sz w:val="20"/>
                <w:szCs w:val="20"/>
              </w:rPr>
              <w:t xml:space="preserve"> that is fine too</w:t>
            </w:r>
            <w:r w:rsidR="003A663F">
              <w:rPr>
                <w:rFonts w:ascii="Comic Sans MS" w:hAnsi="Comic Sans MS"/>
                <w:bCs/>
                <w:sz w:val="20"/>
                <w:szCs w:val="20"/>
              </w:rPr>
              <w:t xml:space="preserve"> just try your best</w:t>
            </w:r>
            <w:r w:rsidRPr="00AD6DA7">
              <w:rPr>
                <w:rFonts w:ascii="Comic Sans MS" w:hAnsi="Comic Sans MS"/>
                <w:bCs/>
                <w:sz w:val="20"/>
                <w:szCs w:val="20"/>
              </w:rPr>
              <w:t>. We are going to be counting and adding two numbers together.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89146C1" w14:textId="77777777" w:rsidR="00AD6DA7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6F8CE7D" w14:textId="100B9192" w:rsidR="003A663F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There is a </w:t>
            </w:r>
            <w:r w:rsidR="00371076">
              <w:rPr>
                <w:rFonts w:ascii="Comic Sans MS" w:hAnsi="Comic Sans MS"/>
                <w:bCs/>
                <w:sz w:val="20"/>
                <w:szCs w:val="20"/>
              </w:rPr>
              <w:t>‘N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umber bonds to 20</w:t>
            </w:r>
            <w:r w:rsidR="00371076">
              <w:rPr>
                <w:rFonts w:ascii="Comic Sans MS" w:hAnsi="Comic Sans MS"/>
                <w:bCs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booklet to work through each day but if you feel like you need to stick to number bonds to 10 you can print and complete those activities instead. </w:t>
            </w:r>
          </w:p>
          <w:p w14:paraId="6405C66D" w14:textId="77777777" w:rsidR="003A663F" w:rsidRDefault="003A663F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25AAA21" w14:textId="72167EA7" w:rsidR="00AD6DA7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 Rainbow to 20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sheet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would be useful to use this week from the booklet as a guide.</w:t>
            </w:r>
          </w:p>
          <w:p w14:paraId="20E730BA" w14:textId="77777777" w:rsidR="00AD6DA7" w:rsidRPr="00E23D32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B9731AF" w14:textId="77777777" w:rsidR="00912A3F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Try to complete the ‘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>Number Sticks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’</w:t>
            </w:r>
            <w:r w:rsidR="00E23D32" w:rsidRPr="00E23D32">
              <w:rPr>
                <w:rFonts w:ascii="Comic Sans MS" w:hAnsi="Comic Sans MS"/>
                <w:bCs/>
                <w:sz w:val="20"/>
                <w:szCs w:val="20"/>
              </w:rPr>
              <w:t xml:space="preserve"> sheet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 from the booklet today.</w:t>
            </w:r>
          </w:p>
          <w:p w14:paraId="2C005FD2" w14:textId="77777777" w:rsidR="00AD6DA7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B1365" w14:textId="6259D9AB" w:rsidR="00AD6DA7" w:rsidRPr="00FA3019" w:rsidRDefault="00AD6DA7" w:rsidP="00E23D3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71076" w:rsidRPr="008B1E97" w14:paraId="24C944CC" w14:textId="77777777" w:rsidTr="00371076">
        <w:tc>
          <w:tcPr>
            <w:tcW w:w="709" w:type="dxa"/>
          </w:tcPr>
          <w:p w14:paraId="7B7675D2" w14:textId="77777777" w:rsidR="00620567" w:rsidRDefault="00620567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14:paraId="417A7F8A" w14:textId="77777777" w:rsidR="00992A41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AF3EB7" w14:textId="0A92EC28" w:rsidR="00992A41" w:rsidRPr="008B1E97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53E71979" w14:textId="7ED966D0" w:rsidR="007C5343" w:rsidRPr="007C5343" w:rsidRDefault="007C5343" w:rsidP="007C53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 have a try at </w:t>
            </w:r>
            <w:r w:rsidRPr="007C5343">
              <w:rPr>
                <w:rFonts w:ascii="Comic Sans MS" w:hAnsi="Comic Sans MS"/>
                <w:sz w:val="20"/>
                <w:szCs w:val="20"/>
              </w:rPr>
              <w:t>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 </w:t>
            </w:r>
            <w:r w:rsidRPr="007C5343">
              <w:rPr>
                <w:rFonts w:ascii="Comic Sans MS" w:hAnsi="Comic Sans MS"/>
                <w:sz w:val="20"/>
                <w:szCs w:val="20"/>
              </w:rPr>
              <w:t>‘10 Green Bottles’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warm up your maths brain.</w:t>
            </w:r>
          </w:p>
          <w:p w14:paraId="007977B1" w14:textId="67B382FB" w:rsidR="007C5343" w:rsidRDefault="007C5343" w:rsidP="007C53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F2FD1" w14:textId="0A3B06F8" w:rsidR="00371076" w:rsidRPr="00371076" w:rsidRDefault="007C5343" w:rsidP="00371076">
            <w:p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Optional activities </w:t>
            </w:r>
            <w:r w:rsidR="00371076">
              <w:rPr>
                <w:rFonts w:ascii="Comic Sans MS" w:hAnsi="Comic Sans MS"/>
                <w:sz w:val="20"/>
                <w:szCs w:val="20"/>
              </w:rPr>
              <w:t>-</w:t>
            </w:r>
          </w:p>
          <w:p w14:paraId="021512B7" w14:textId="77777777" w:rsidR="00371076" w:rsidRDefault="007C5343" w:rsidP="007C53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>Look at the Ladybird matching together and work out the number bonds with the two halves of each ladybird.</w:t>
            </w:r>
          </w:p>
          <w:p w14:paraId="2A8FC57C" w14:textId="7D7BA515" w:rsidR="007C5343" w:rsidRDefault="007C5343" w:rsidP="007C53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Pr="00371076">
              <w:rPr>
                <w:rFonts w:ascii="Comic Sans MS" w:hAnsi="Comic Sans MS"/>
                <w:sz w:val="20"/>
                <w:szCs w:val="20"/>
              </w:rPr>
              <w:t>bonds to 5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try completing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pages 4 and 5 </w:t>
            </w:r>
            <w:r w:rsidRPr="00371076">
              <w:rPr>
                <w:rFonts w:ascii="Comic Sans MS" w:hAnsi="Comic Sans MS"/>
                <w:sz w:val="20"/>
                <w:szCs w:val="20"/>
              </w:rPr>
              <w:t>from the activity book.</w:t>
            </w:r>
          </w:p>
          <w:p w14:paraId="64D3414E" w14:textId="115BE229" w:rsidR="00620567" w:rsidRPr="00371076" w:rsidRDefault="007C5343" w:rsidP="007C53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</w:t>
            </w:r>
            <w:r w:rsidRPr="00371076">
              <w:rPr>
                <w:rFonts w:ascii="Comic Sans MS" w:hAnsi="Comic Sans MS"/>
                <w:sz w:val="20"/>
                <w:szCs w:val="20"/>
              </w:rPr>
              <w:t>bonds to 10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complete ‘Robot Missing Number bonds to 10’ </w:t>
            </w:r>
            <w:r w:rsidRPr="00371076">
              <w:rPr>
                <w:rFonts w:ascii="Comic Sans MS" w:hAnsi="Comic Sans MS"/>
                <w:sz w:val="20"/>
                <w:szCs w:val="20"/>
              </w:rPr>
              <w:t>sheet.</w:t>
            </w:r>
          </w:p>
          <w:p w14:paraId="0D05E3DA" w14:textId="2E329036" w:rsidR="00214C79" w:rsidRPr="008B1E97" w:rsidRDefault="00214C79" w:rsidP="007C53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ADCB7D7" w14:textId="27AEF64B" w:rsidR="00AD6DA7" w:rsidRDefault="00AD6DA7" w:rsidP="00AD6DA7">
            <w:pPr>
              <w:rPr>
                <w:rFonts w:ascii="Comic Sans MS" w:hAnsi="Comic Sans MS"/>
                <w:sz w:val="20"/>
                <w:szCs w:val="20"/>
              </w:rPr>
            </w:pPr>
            <w:r w:rsidRPr="00AD6DA7">
              <w:rPr>
                <w:rFonts w:ascii="Comic Sans MS" w:hAnsi="Comic Sans MS"/>
                <w:sz w:val="20"/>
                <w:szCs w:val="20"/>
              </w:rPr>
              <w:lastRenderedPageBreak/>
              <w:t>Today have a try at singing ‘10 Green Bottles’ to warm up your maths brain.</w:t>
            </w:r>
          </w:p>
          <w:p w14:paraId="49B188CF" w14:textId="77777777" w:rsidR="00AD6DA7" w:rsidRDefault="00AD6DA7" w:rsidP="00AD6D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70DF98" w14:textId="55F229D0" w:rsidR="00AD6DA7" w:rsidRPr="00AD6DA7" w:rsidRDefault="00AD6DA7" w:rsidP="00AD6D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oving on from yesterday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Pr="00AD6DA7">
              <w:rPr>
                <w:rFonts w:ascii="Comic Sans MS" w:hAnsi="Comic Sans MS"/>
                <w:sz w:val="20"/>
                <w:szCs w:val="20"/>
              </w:rPr>
              <w:t>are going to solve number problems using number bonds to 20 (have Rainbow to 20 sheet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near you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 to help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) read the problems 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and talk about 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how 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 will work out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 each question. If it helps you can use objects in your house to 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represent 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items in </w:t>
            </w:r>
            <w:r w:rsidR="008D1EF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AD6DA7">
              <w:rPr>
                <w:rFonts w:ascii="Comic Sans MS" w:hAnsi="Comic Sans MS"/>
                <w:sz w:val="20"/>
                <w:szCs w:val="20"/>
              </w:rPr>
              <w:t xml:space="preserve">problems. </w:t>
            </w:r>
          </w:p>
          <w:p w14:paraId="143EC0AF" w14:textId="77777777" w:rsidR="00AD6DA7" w:rsidRPr="00AD6DA7" w:rsidRDefault="00AD6DA7" w:rsidP="00AD6DA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2CEEE" w14:textId="16A7E615" w:rsidR="007F5C30" w:rsidRPr="008B1E97" w:rsidRDefault="008D1EFC" w:rsidP="00AD6D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feel like another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challenge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try to c</w:t>
            </w:r>
            <w:r w:rsidR="00AD6DA7" w:rsidRPr="00AD6DA7">
              <w:rPr>
                <w:rFonts w:ascii="Comic Sans MS" w:hAnsi="Comic Sans MS"/>
                <w:sz w:val="20"/>
                <w:szCs w:val="20"/>
              </w:rPr>
              <w:t xml:space="preserve">omplete the Ladybird sheet </w:t>
            </w:r>
            <w:r>
              <w:rPr>
                <w:rFonts w:ascii="Comic Sans MS" w:hAnsi="Comic Sans MS"/>
                <w:sz w:val="20"/>
                <w:szCs w:val="20"/>
              </w:rPr>
              <w:t xml:space="preserve">from the booklet </w:t>
            </w:r>
            <w:r w:rsidR="00AD6DA7" w:rsidRPr="00AD6DA7">
              <w:rPr>
                <w:rFonts w:ascii="Comic Sans MS" w:hAnsi="Comic Sans MS"/>
                <w:sz w:val="20"/>
                <w:szCs w:val="20"/>
              </w:rPr>
              <w:t>working out ways of mak</w:t>
            </w:r>
            <w:r>
              <w:rPr>
                <w:rFonts w:ascii="Comic Sans MS" w:hAnsi="Comic Sans MS"/>
                <w:sz w:val="20"/>
                <w:szCs w:val="20"/>
              </w:rPr>
              <w:t>ing 20.</w:t>
            </w:r>
          </w:p>
        </w:tc>
      </w:tr>
      <w:tr w:rsidR="00371076" w:rsidRPr="008B1E97" w14:paraId="0CC61825" w14:textId="77777777" w:rsidTr="00371076">
        <w:tc>
          <w:tcPr>
            <w:tcW w:w="709" w:type="dxa"/>
          </w:tcPr>
          <w:p w14:paraId="586112C3" w14:textId="77777777" w:rsidR="009B46CD" w:rsidRPr="008B1E97" w:rsidRDefault="009B46CD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6946" w:type="dxa"/>
          </w:tcPr>
          <w:p w14:paraId="4FE1090A" w14:textId="68E5B8B6" w:rsidR="00DF3F44" w:rsidRPr="00DF3F44" w:rsidRDefault="007C5343" w:rsidP="00DF3F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singing ‘5 Little Monkeys’ or ‘5 Little Speckled Frogs’ to warm up.</w:t>
            </w:r>
          </w:p>
          <w:p w14:paraId="5505E5A0" w14:textId="39C47EF5" w:rsidR="007C5343" w:rsidRDefault="007C5343" w:rsidP="00DF3F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9214D8" w14:textId="2025C966" w:rsidR="00214C79" w:rsidRDefault="00214C79" w:rsidP="00DF3F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Optional activities – </w:t>
            </w:r>
          </w:p>
          <w:p w14:paraId="439E04AA" w14:textId="77777777" w:rsidR="00371076" w:rsidRDefault="007C5343" w:rsidP="00DF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="00DF3F44" w:rsidRPr="00371076">
              <w:rPr>
                <w:rFonts w:ascii="Comic Sans MS" w:hAnsi="Comic Sans MS"/>
                <w:sz w:val="20"/>
                <w:szCs w:val="20"/>
              </w:rPr>
              <w:t>bonds to 5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try </w:t>
            </w:r>
            <w:r w:rsidR="00DF3F44" w:rsidRPr="00371076">
              <w:rPr>
                <w:rFonts w:ascii="Comic Sans MS" w:hAnsi="Comic Sans MS"/>
                <w:sz w:val="20"/>
                <w:szCs w:val="20"/>
              </w:rPr>
              <w:t xml:space="preserve">to complete page </w:t>
            </w:r>
            <w:proofErr w:type="gramStart"/>
            <w:r w:rsidR="00DF3F44" w:rsidRPr="00371076">
              <w:rPr>
                <w:rFonts w:ascii="Comic Sans MS" w:hAnsi="Comic Sans MS"/>
                <w:sz w:val="20"/>
                <w:szCs w:val="20"/>
              </w:rPr>
              <w:t>6  ‘</w:t>
            </w:r>
            <w:proofErr w:type="gramEnd"/>
            <w:r w:rsidR="00DF3F44" w:rsidRPr="00371076">
              <w:rPr>
                <w:rFonts w:ascii="Comic Sans MS" w:hAnsi="Comic Sans MS"/>
                <w:sz w:val="20"/>
                <w:szCs w:val="20"/>
              </w:rPr>
              <w:t xml:space="preserve">Five in a bed number bonds’ </w:t>
            </w:r>
            <w:r w:rsidRPr="00371076">
              <w:rPr>
                <w:rFonts w:ascii="Comic Sans MS" w:hAnsi="Comic Sans MS"/>
                <w:sz w:val="20"/>
                <w:szCs w:val="20"/>
              </w:rPr>
              <w:t>from the booklet.</w:t>
            </w:r>
          </w:p>
          <w:p w14:paraId="1F1995B6" w14:textId="76234F16" w:rsidR="00FA3019" w:rsidRPr="00371076" w:rsidRDefault="007C5343" w:rsidP="00DF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Number bonds to 10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14C79" w:rsidRPr="00371076">
              <w:rPr>
                <w:rFonts w:ascii="Comic Sans MS" w:hAnsi="Comic Sans MS"/>
                <w:sz w:val="20"/>
                <w:szCs w:val="20"/>
              </w:rPr>
              <w:t>try to complete ‘</w:t>
            </w:r>
            <w:r w:rsidR="00214C79" w:rsidRPr="00371076">
              <w:rPr>
                <w:rFonts w:ascii="Comic Sans MS" w:hAnsi="Comic Sans MS"/>
                <w:sz w:val="20"/>
                <w:szCs w:val="20"/>
              </w:rPr>
              <w:t>Number bonds to 10 Wordsearch</w:t>
            </w:r>
            <w:r w:rsidR="00214C79" w:rsidRPr="00371076">
              <w:rPr>
                <w:rFonts w:ascii="Comic Sans MS" w:hAnsi="Comic Sans MS"/>
                <w:sz w:val="20"/>
                <w:szCs w:val="20"/>
              </w:rPr>
              <w:t>’</w:t>
            </w:r>
            <w:r w:rsidR="00214C79" w:rsidRPr="0037107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4A675E54" w14:textId="64FD69D4" w:rsid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 w:rsidRPr="008D1EFC">
              <w:rPr>
                <w:rFonts w:ascii="Comic Sans MS" w:hAnsi="Comic Sans MS"/>
                <w:sz w:val="20"/>
                <w:szCs w:val="20"/>
              </w:rPr>
              <w:t>Have a go at singing ‘5 Little Monkeys’ or ‘5 Little Speckled Frogs’ to warm up.</w:t>
            </w:r>
          </w:p>
          <w:p w14:paraId="1789C5A7" w14:textId="77777777" w:rsidR="007F5C30" w:rsidRDefault="007F5C30" w:rsidP="008D1E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31DEE6" w14:textId="5F1099F2" w:rsidR="008D1EFC" w:rsidRP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go using the 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‘Matching numbers to 20 cards’ </w:t>
            </w:r>
            <w:r>
              <w:rPr>
                <w:rFonts w:ascii="Comic Sans MS" w:hAnsi="Comic Sans MS"/>
                <w:sz w:val="20"/>
                <w:szCs w:val="20"/>
              </w:rPr>
              <w:t xml:space="preserve">pick a card and try 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to find the corresponding card. Play together for as long as </w:t>
            </w:r>
            <w:r>
              <w:rPr>
                <w:rFonts w:ascii="Comic Sans MS" w:hAnsi="Comic Sans MS"/>
                <w:sz w:val="20"/>
                <w:szCs w:val="20"/>
              </w:rPr>
              <w:t>you want.</w:t>
            </w:r>
          </w:p>
          <w:p w14:paraId="0F40F1B4" w14:textId="77777777" w:rsidR="008D1EFC" w:rsidRP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A8FA8" w14:textId="311503C6" w:rsidR="008D1EFC" w:rsidRPr="008B1E97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c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omplete the Superhero missing numbers sheet </w:t>
            </w:r>
            <w:r>
              <w:rPr>
                <w:rFonts w:ascii="Comic Sans MS" w:hAnsi="Comic Sans MS"/>
                <w:sz w:val="20"/>
                <w:szCs w:val="20"/>
              </w:rPr>
              <w:t xml:space="preserve">from the booklet 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>
              <w:rPr>
                <w:rFonts w:ascii="Comic Sans MS" w:hAnsi="Comic Sans MS"/>
                <w:sz w:val="20"/>
                <w:szCs w:val="20"/>
              </w:rPr>
              <w:t>household items if you need to.</w:t>
            </w:r>
          </w:p>
        </w:tc>
      </w:tr>
      <w:tr w:rsidR="00371076" w:rsidRPr="008B1E97" w14:paraId="4B5411E8" w14:textId="77777777" w:rsidTr="00371076">
        <w:tc>
          <w:tcPr>
            <w:tcW w:w="709" w:type="dxa"/>
          </w:tcPr>
          <w:p w14:paraId="0C0730DD" w14:textId="77777777" w:rsidR="00FA3019" w:rsidRDefault="00FA3019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  <w:p w14:paraId="57CFC8AD" w14:textId="77777777" w:rsidR="00992A41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057F4F" w14:textId="0AEA4117" w:rsidR="00992A41" w:rsidRPr="008B1E97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5346FC90" w14:textId="219B7250" w:rsidR="00214C79" w:rsidRDefault="00214C79" w:rsidP="00214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go at s</w:t>
            </w:r>
            <w:r w:rsidRPr="00214C79">
              <w:rPr>
                <w:rFonts w:ascii="Comic Sans MS" w:hAnsi="Comic Sans MS"/>
                <w:sz w:val="20"/>
                <w:szCs w:val="20"/>
              </w:rPr>
              <w:t>ing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214C79">
              <w:rPr>
                <w:rFonts w:ascii="Comic Sans MS" w:hAnsi="Comic Sans MS"/>
                <w:sz w:val="20"/>
                <w:szCs w:val="20"/>
              </w:rPr>
              <w:t xml:space="preserve"> ‘One, Two, Three, Four, </w:t>
            </w:r>
            <w:proofErr w:type="gramStart"/>
            <w:r w:rsidRPr="00214C79">
              <w:rPr>
                <w:rFonts w:ascii="Comic Sans MS" w:hAnsi="Comic Sans MS"/>
                <w:sz w:val="20"/>
                <w:szCs w:val="20"/>
              </w:rPr>
              <w:t>Five</w:t>
            </w:r>
            <w:proofErr w:type="gramEnd"/>
            <w:r w:rsidRPr="00214C79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warm up.</w:t>
            </w:r>
          </w:p>
          <w:p w14:paraId="3CAD9E10" w14:textId="26F7D342" w:rsidR="00214C79" w:rsidRDefault="00214C79" w:rsidP="00214C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705010" w14:textId="637D2B22" w:rsidR="00214C79" w:rsidRDefault="00214C79" w:rsidP="00214C79">
            <w:pPr>
              <w:rPr>
                <w:rFonts w:ascii="Comic Sans MS" w:hAnsi="Comic Sans MS"/>
                <w:sz w:val="20"/>
                <w:szCs w:val="20"/>
              </w:rPr>
            </w:pPr>
            <w:r w:rsidRPr="00214C79">
              <w:rPr>
                <w:rFonts w:ascii="Comic Sans MS" w:hAnsi="Comic Sans MS"/>
                <w:sz w:val="20"/>
                <w:szCs w:val="20"/>
              </w:rPr>
              <w:t>Optional activities –</w:t>
            </w:r>
          </w:p>
          <w:p w14:paraId="50A45D8F" w14:textId="77777777" w:rsidR="00371076" w:rsidRDefault="00214C79" w:rsidP="00214C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bonds to 5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71076">
              <w:rPr>
                <w:rFonts w:ascii="Comic Sans MS" w:hAnsi="Comic Sans MS"/>
                <w:sz w:val="20"/>
                <w:szCs w:val="20"/>
              </w:rPr>
              <w:t>try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to complete page 10 </w:t>
            </w:r>
            <w:r w:rsidR="003A663F" w:rsidRPr="00371076">
              <w:rPr>
                <w:rFonts w:ascii="Comic Sans MS" w:hAnsi="Comic Sans MS"/>
                <w:sz w:val="20"/>
                <w:szCs w:val="20"/>
              </w:rPr>
              <w:t>from the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booklet</w:t>
            </w:r>
            <w:r w:rsidRPr="0037107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2F1C60E" w14:textId="50CFD828" w:rsidR="00FA3019" w:rsidRPr="00371076" w:rsidRDefault="00214C79" w:rsidP="00214C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71076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Pr="00371076">
              <w:rPr>
                <w:rFonts w:ascii="Comic Sans MS" w:hAnsi="Comic Sans MS"/>
                <w:sz w:val="20"/>
                <w:szCs w:val="20"/>
              </w:rPr>
              <w:t>bonds to 10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1076" w:rsidRPr="0037107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71076">
              <w:rPr>
                <w:rFonts w:ascii="Comic Sans MS" w:hAnsi="Comic Sans MS"/>
                <w:sz w:val="20"/>
                <w:szCs w:val="20"/>
              </w:rPr>
              <w:t xml:space="preserve">try </w:t>
            </w:r>
            <w:r w:rsidRPr="00371076">
              <w:rPr>
                <w:rFonts w:ascii="Comic Sans MS" w:hAnsi="Comic Sans MS"/>
                <w:sz w:val="20"/>
                <w:szCs w:val="20"/>
              </w:rPr>
              <w:t>to complete ‘Numicon number bonds to 10’ sheet</w:t>
            </w:r>
            <w:r w:rsidRPr="0037107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7F794C9E" w14:textId="46B79F3B" w:rsid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 w:rsidRPr="008D1EFC">
              <w:rPr>
                <w:rFonts w:ascii="Comic Sans MS" w:hAnsi="Comic Sans MS"/>
                <w:sz w:val="20"/>
                <w:szCs w:val="20"/>
              </w:rPr>
              <w:t xml:space="preserve">Have a go at singing ‘One, Two, Three, Four, </w:t>
            </w:r>
            <w:proofErr w:type="gramStart"/>
            <w:r w:rsidRPr="008D1EFC">
              <w:rPr>
                <w:rFonts w:ascii="Comic Sans MS" w:hAnsi="Comic Sans MS"/>
                <w:sz w:val="20"/>
                <w:szCs w:val="20"/>
              </w:rPr>
              <w:t>Five</w:t>
            </w:r>
            <w:proofErr w:type="gramEnd"/>
            <w:r w:rsidRPr="008D1EFC">
              <w:rPr>
                <w:rFonts w:ascii="Comic Sans MS" w:hAnsi="Comic Sans MS"/>
                <w:sz w:val="20"/>
                <w:szCs w:val="20"/>
              </w:rPr>
              <w:t>’ to warm up.</w:t>
            </w:r>
          </w:p>
          <w:p w14:paraId="3D754D9C" w14:textId="77777777" w:rsid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0104C2" w14:textId="38693961" w:rsidR="008D1EFC" w:rsidRP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again at the 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number bonds to 20 using the cards </w:t>
            </w:r>
            <w:r>
              <w:rPr>
                <w:rFonts w:ascii="Comic Sans MS" w:hAnsi="Comic Sans MS"/>
                <w:sz w:val="20"/>
                <w:szCs w:val="20"/>
              </w:rPr>
              <w:t>from yesterday to practise.</w:t>
            </w:r>
          </w:p>
          <w:p w14:paraId="2A2039F4" w14:textId="77777777" w:rsidR="008D1EFC" w:rsidRPr="008D1EFC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7BE16" w14:textId="4CA6076C" w:rsidR="003A663F" w:rsidRPr="008B1E97" w:rsidRDefault="008D1EFC" w:rsidP="008D1E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epending on how </w:t>
            </w:r>
            <w:r w:rsidR="003A663F">
              <w:rPr>
                <w:rFonts w:ascii="Comic Sans MS" w:hAnsi="Comic Sans MS"/>
                <w:sz w:val="20"/>
                <w:szCs w:val="20"/>
              </w:rPr>
              <w:t xml:space="preserve">your maths learning has gone so far this week you can choose from the 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booklet </w:t>
            </w:r>
            <w:r w:rsidR="003A663F">
              <w:rPr>
                <w:rFonts w:ascii="Comic Sans MS" w:hAnsi="Comic Sans MS"/>
                <w:sz w:val="20"/>
                <w:szCs w:val="20"/>
              </w:rPr>
              <w:t>either a new activity</w:t>
            </w:r>
            <w:r w:rsidRPr="008D1EFC">
              <w:rPr>
                <w:rFonts w:ascii="Comic Sans MS" w:hAnsi="Comic Sans MS"/>
                <w:sz w:val="20"/>
                <w:szCs w:val="20"/>
              </w:rPr>
              <w:t xml:space="preserve"> or play one of the games from book</w:t>
            </w:r>
            <w:r w:rsidR="003A663F">
              <w:rPr>
                <w:rFonts w:ascii="Comic Sans MS" w:hAnsi="Comic Sans MS"/>
                <w:sz w:val="20"/>
                <w:szCs w:val="20"/>
              </w:rPr>
              <w:t>let.</w:t>
            </w:r>
          </w:p>
        </w:tc>
      </w:tr>
      <w:tr w:rsidR="00371076" w:rsidRPr="008B1E97" w14:paraId="5382B7FE" w14:textId="77777777" w:rsidTr="00371076">
        <w:tc>
          <w:tcPr>
            <w:tcW w:w="709" w:type="dxa"/>
          </w:tcPr>
          <w:p w14:paraId="4A2B0A95" w14:textId="77777777" w:rsidR="00F31AAE" w:rsidRDefault="00F31AA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14:paraId="2A77B060" w14:textId="77777777" w:rsidR="00992A41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17A2A8" w14:textId="7041E193" w:rsidR="00992A41" w:rsidRPr="008B1E97" w:rsidRDefault="00992A4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552B0EFD" w14:textId="081F1850" w:rsidR="00F31AAE" w:rsidRDefault="00214C79" w:rsidP="006A08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a song that has numbers in it and challenge someone else in your house to think of another counting song!</w:t>
            </w:r>
          </w:p>
          <w:p w14:paraId="2BF472BB" w14:textId="5BE23637" w:rsidR="00AD6DA7" w:rsidRDefault="00AD6DA7" w:rsidP="006A08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46C45C" w14:textId="0DBFC512" w:rsidR="00AD6DA7" w:rsidRDefault="00AD6DA7" w:rsidP="006A08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haven’t had a go at the online games (click the links on the bottom of the sheet for parents) try them out as your Friday challenge.</w:t>
            </w:r>
          </w:p>
          <w:p w14:paraId="10F7E902" w14:textId="11B29E50" w:rsidR="00AD6DA7" w:rsidRDefault="00AD6DA7" w:rsidP="006A08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701977" w14:textId="17341FB9" w:rsidR="00AD6DA7" w:rsidRDefault="00AD6DA7" w:rsidP="006A08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</w:t>
            </w:r>
            <w:r w:rsidR="003A663F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any pages in the booklet that you haven’t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completed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 could have a go today.</w:t>
            </w:r>
          </w:p>
          <w:p w14:paraId="07C7DD6D" w14:textId="5F582FB5" w:rsidR="00214C79" w:rsidRPr="008B1E97" w:rsidRDefault="00214C79" w:rsidP="006A08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CDBE571" w14:textId="77777777" w:rsidR="003A663F" w:rsidRPr="003A663F" w:rsidRDefault="003A663F" w:rsidP="003A663F">
            <w:pPr>
              <w:rPr>
                <w:rFonts w:ascii="Comic Sans MS" w:hAnsi="Comic Sans MS"/>
                <w:sz w:val="20"/>
                <w:szCs w:val="20"/>
              </w:rPr>
            </w:pPr>
            <w:r w:rsidRPr="003A663F">
              <w:rPr>
                <w:rFonts w:ascii="Comic Sans MS" w:hAnsi="Comic Sans MS"/>
                <w:sz w:val="20"/>
                <w:szCs w:val="20"/>
              </w:rPr>
              <w:t>Sing a song that has numbers in it and challenge someone else in your house to think of another counting song!</w:t>
            </w:r>
          </w:p>
          <w:p w14:paraId="0AFDDB06" w14:textId="77777777" w:rsidR="003A663F" w:rsidRPr="003A663F" w:rsidRDefault="003A663F" w:rsidP="003A66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782983" w14:textId="77777777" w:rsidR="00474E52" w:rsidRDefault="003A663F" w:rsidP="003A663F">
            <w:pPr>
              <w:rPr>
                <w:rFonts w:ascii="Comic Sans MS" w:hAnsi="Comic Sans MS"/>
                <w:sz w:val="20"/>
                <w:szCs w:val="20"/>
              </w:rPr>
            </w:pPr>
            <w:r w:rsidRPr="003A663F">
              <w:rPr>
                <w:rFonts w:ascii="Comic Sans MS" w:hAnsi="Comic Sans MS"/>
                <w:sz w:val="20"/>
                <w:szCs w:val="20"/>
              </w:rPr>
              <w:t>If you haven’t had a go at the online games (click the links on the bottom of the sheet for parents) try them out as your Friday challenge.</w:t>
            </w:r>
          </w:p>
          <w:p w14:paraId="46640FA1" w14:textId="77777777" w:rsidR="003A663F" w:rsidRDefault="003A663F" w:rsidP="003A663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662A3" w14:textId="066AE813" w:rsidR="003A663F" w:rsidRPr="008B1E97" w:rsidRDefault="003A663F" w:rsidP="003A66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try another activity or game from the booklet. </w:t>
            </w:r>
          </w:p>
        </w:tc>
      </w:tr>
    </w:tbl>
    <w:p w14:paraId="58D96EA1" w14:textId="77777777" w:rsidR="00DB7081" w:rsidRPr="00DB7081" w:rsidRDefault="00DB7081" w:rsidP="00DB7081">
      <w:pPr>
        <w:jc w:val="center"/>
        <w:rPr>
          <w:rFonts w:ascii="Comic Sans MS" w:hAnsi="Comic Sans MS"/>
        </w:rPr>
      </w:pPr>
    </w:p>
    <w:p w14:paraId="2C764DA3" w14:textId="26DC5094" w:rsidR="00912A3F" w:rsidRPr="00912A3F" w:rsidRDefault="00912A3F" w:rsidP="00912A3F">
      <w:pPr>
        <w:jc w:val="center"/>
        <w:rPr>
          <w:rFonts w:ascii="Comic Sans MS" w:hAnsi="Comic Sans MS"/>
          <w:b/>
        </w:rPr>
      </w:pPr>
    </w:p>
    <w:sectPr w:rsidR="00912A3F" w:rsidRPr="00912A3F" w:rsidSect="00371076">
      <w:pgSz w:w="16838" w:h="11906" w:orient="landscape"/>
      <w:pgMar w:top="90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3EF0"/>
    <w:multiLevelType w:val="hybridMultilevel"/>
    <w:tmpl w:val="4F3AD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1BCF"/>
    <w:multiLevelType w:val="hybridMultilevel"/>
    <w:tmpl w:val="2CE6C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AE5BAF"/>
    <w:multiLevelType w:val="hybridMultilevel"/>
    <w:tmpl w:val="375C0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D7AE2"/>
    <w:multiLevelType w:val="hybridMultilevel"/>
    <w:tmpl w:val="DED079FA"/>
    <w:lvl w:ilvl="0" w:tplc="0CCE75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NeueLT-LightItalic" w:hint="default"/>
        <w:color w:val="1A17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B369A"/>
    <w:multiLevelType w:val="hybridMultilevel"/>
    <w:tmpl w:val="F2369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A334E"/>
    <w:multiLevelType w:val="hybridMultilevel"/>
    <w:tmpl w:val="DCF2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81"/>
    <w:rsid w:val="000259BE"/>
    <w:rsid w:val="000B1EAB"/>
    <w:rsid w:val="000D0025"/>
    <w:rsid w:val="001013DB"/>
    <w:rsid w:val="00151378"/>
    <w:rsid w:val="0020191F"/>
    <w:rsid w:val="00214C79"/>
    <w:rsid w:val="00217390"/>
    <w:rsid w:val="00220A8E"/>
    <w:rsid w:val="00226280"/>
    <w:rsid w:val="00230040"/>
    <w:rsid w:val="002464E3"/>
    <w:rsid w:val="002A188D"/>
    <w:rsid w:val="002A2A1D"/>
    <w:rsid w:val="002A2FF2"/>
    <w:rsid w:val="002C7544"/>
    <w:rsid w:val="002E554D"/>
    <w:rsid w:val="0036524D"/>
    <w:rsid w:val="00371076"/>
    <w:rsid w:val="003A663F"/>
    <w:rsid w:val="003B395E"/>
    <w:rsid w:val="0045686A"/>
    <w:rsid w:val="00474E52"/>
    <w:rsid w:val="005C0150"/>
    <w:rsid w:val="005C2F10"/>
    <w:rsid w:val="00620567"/>
    <w:rsid w:val="006A08D1"/>
    <w:rsid w:val="006B3976"/>
    <w:rsid w:val="006C038C"/>
    <w:rsid w:val="006E778C"/>
    <w:rsid w:val="006F5605"/>
    <w:rsid w:val="007120B1"/>
    <w:rsid w:val="007426F1"/>
    <w:rsid w:val="00773277"/>
    <w:rsid w:val="00777732"/>
    <w:rsid w:val="00787CE2"/>
    <w:rsid w:val="00797799"/>
    <w:rsid w:val="007C5343"/>
    <w:rsid w:val="007F5C30"/>
    <w:rsid w:val="00802AAC"/>
    <w:rsid w:val="008400FC"/>
    <w:rsid w:val="00866B6F"/>
    <w:rsid w:val="008B1E97"/>
    <w:rsid w:val="008D1EFC"/>
    <w:rsid w:val="008E0ACF"/>
    <w:rsid w:val="00906DBF"/>
    <w:rsid w:val="00912A3F"/>
    <w:rsid w:val="00925CE4"/>
    <w:rsid w:val="00960483"/>
    <w:rsid w:val="009750CA"/>
    <w:rsid w:val="00992A41"/>
    <w:rsid w:val="00993FE0"/>
    <w:rsid w:val="009B24EF"/>
    <w:rsid w:val="009B46CD"/>
    <w:rsid w:val="009E22C3"/>
    <w:rsid w:val="009F7E56"/>
    <w:rsid w:val="00A00B68"/>
    <w:rsid w:val="00A814B7"/>
    <w:rsid w:val="00AB27E0"/>
    <w:rsid w:val="00AD6DA7"/>
    <w:rsid w:val="00B2343E"/>
    <w:rsid w:val="00B27EDF"/>
    <w:rsid w:val="00B379AC"/>
    <w:rsid w:val="00B53A86"/>
    <w:rsid w:val="00C37E1E"/>
    <w:rsid w:val="00C50F58"/>
    <w:rsid w:val="00D15DE8"/>
    <w:rsid w:val="00D42BAE"/>
    <w:rsid w:val="00DB7081"/>
    <w:rsid w:val="00DF3F44"/>
    <w:rsid w:val="00E22E07"/>
    <w:rsid w:val="00E23D32"/>
    <w:rsid w:val="00F04EBF"/>
    <w:rsid w:val="00F31AAE"/>
    <w:rsid w:val="00F3664F"/>
    <w:rsid w:val="00F3781E"/>
    <w:rsid w:val="00FA3019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A6EB"/>
  <w15:docId w15:val="{628207A6-622A-4013-8109-474F0B7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74E52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74E52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10"/>
    <w:pPr>
      <w:ind w:left="720"/>
      <w:contextualSpacing/>
    </w:p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474E52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474E52"/>
    <w:rPr>
      <w:rFonts w:ascii="Twinkl" w:eastAsia="Calibri" w:hAnsi="Twinkl" w:cs="Twinkl"/>
      <w:b/>
      <w:bCs/>
      <w:color w:val="1C1C1C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1C2F-A932-488A-A5A0-3FEF478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Boucetla</dc:creator>
  <cp:lastModifiedBy>James Paxton</cp:lastModifiedBy>
  <cp:revision>5</cp:revision>
  <dcterms:created xsi:type="dcterms:W3CDTF">2020-06-05T12:57:00Z</dcterms:created>
  <dcterms:modified xsi:type="dcterms:W3CDTF">2020-06-06T16:42:00Z</dcterms:modified>
</cp:coreProperties>
</file>