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72410" w14:textId="5C54F256" w:rsidR="009C23C6" w:rsidRDefault="00654B3B" w:rsidP="00AE248F">
      <w:pPr>
        <w:pStyle w:val="Heading1"/>
      </w:pPr>
      <w:r>
        <w:t>Nursery c</w:t>
      </w:r>
      <w:r w:rsidR="00682B59">
        <w:t xml:space="preserve">hargeable extras </w:t>
      </w:r>
    </w:p>
    <w:p w14:paraId="29489378" w14:textId="25B678C7" w:rsidR="002C13EC" w:rsidRPr="00661D6F" w:rsidRDefault="00013DE6" w:rsidP="00A85EBD">
      <w:r>
        <w:t>Please find below a table of our nursery charges: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66584BF2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654B3B">
              <w:rPr>
                <w:rFonts w:cs="Arial"/>
                <w:color w:val="auto"/>
              </w:rPr>
              <w:t>15 or 30</w:t>
            </w:r>
            <w:r w:rsidRPr="00661D6F">
              <w:rPr>
                <w:rFonts w:cs="Arial"/>
                <w:color w:val="auto"/>
              </w:rPr>
              <w:t xml:space="preserve"> hours per </w:t>
            </w:r>
            <w:proofErr w:type="spellStart"/>
            <w:proofErr w:type="gramStart"/>
            <w:r w:rsidRPr="00661D6F">
              <w:rPr>
                <w:rFonts w:cs="Arial"/>
                <w:color w:val="auto"/>
              </w:rPr>
              <w:t>week</w:t>
            </w:r>
            <w:r w:rsidR="00654B3B">
              <w:rPr>
                <w:rFonts w:cs="Arial"/>
                <w:color w:val="auto"/>
              </w:rPr>
              <w:t>,depending</w:t>
            </w:r>
            <w:proofErr w:type="spellEnd"/>
            <w:proofErr w:type="gramEnd"/>
            <w:r w:rsidR="00654B3B">
              <w:rPr>
                <w:rFonts w:cs="Arial"/>
                <w:color w:val="auto"/>
              </w:rPr>
              <w:t xml:space="preserve"> on eligibility</w:t>
            </w:r>
            <w:r w:rsidRPr="00661D6F">
              <w:rPr>
                <w:rFonts w:cs="Arial"/>
                <w:color w:val="auto"/>
              </w:rPr>
              <w:t xml:space="preserve">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74E2E3BF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="00654B3B">
              <w:rPr>
                <w:rFonts w:cs="Arial"/>
                <w:color w:val="auto"/>
              </w:rPr>
              <w:t>£/hour/week</w:t>
            </w:r>
          </w:p>
        </w:tc>
        <w:tc>
          <w:tcPr>
            <w:tcW w:w="1559" w:type="dxa"/>
            <w:vAlign w:val="center"/>
          </w:tcPr>
          <w:p w14:paraId="3A6513EA" w14:textId="0E4B41C9" w:rsidR="00E27A77" w:rsidRPr="00661D6F" w:rsidRDefault="00013DE6" w:rsidP="002C13EC">
            <w:pPr>
              <w:pStyle w:val="TableRow"/>
            </w:pPr>
            <w:r>
              <w:t>Per h</w:t>
            </w:r>
            <w:r w:rsidR="00654B3B">
              <w:t>our</w:t>
            </w:r>
          </w:p>
        </w:tc>
        <w:tc>
          <w:tcPr>
            <w:tcW w:w="1559" w:type="dxa"/>
            <w:vAlign w:val="center"/>
          </w:tcPr>
          <w:p w14:paraId="52B9BE5D" w14:textId="626AB7A3" w:rsidR="00E27A77" w:rsidRPr="00661D6F" w:rsidRDefault="00654B3B" w:rsidP="002C13EC">
            <w:pPr>
              <w:pStyle w:val="TableRow"/>
            </w:pPr>
            <w:r>
              <w:t>£</w:t>
            </w:r>
            <w:r w:rsidR="00013DE6">
              <w:t>5.50</w:t>
            </w:r>
          </w:p>
        </w:tc>
        <w:tc>
          <w:tcPr>
            <w:tcW w:w="1482" w:type="dxa"/>
            <w:vAlign w:val="center"/>
          </w:tcPr>
          <w:p w14:paraId="3AC8E521" w14:textId="2A669832" w:rsidR="00E27A77" w:rsidRPr="00661D6F" w:rsidRDefault="002C13EC" w:rsidP="002C13EC">
            <w:pPr>
              <w:pStyle w:val="TableRow"/>
            </w:pPr>
            <w:r w:rsidRPr="00661D6F">
              <w:t>£</w:t>
            </w:r>
            <w:r w:rsidR="00013DE6">
              <w:t>5.50</w:t>
            </w:r>
            <w:bookmarkStart w:id="0" w:name="_GoBack"/>
            <w:bookmarkEnd w:id="0"/>
            <w:r w:rsidR="00654B3B">
              <w:t>/hour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3FD0B6F1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</w:p>
        </w:tc>
        <w:tc>
          <w:tcPr>
            <w:tcW w:w="1559" w:type="dxa"/>
            <w:vAlign w:val="center"/>
          </w:tcPr>
          <w:p w14:paraId="405034E6" w14:textId="31D1666A" w:rsidR="00001508" w:rsidRPr="00661D6F" w:rsidRDefault="00013DE6" w:rsidP="002C13EC">
            <w:pPr>
              <w:pStyle w:val="TableRow"/>
            </w:pPr>
            <w:r>
              <w:t>Per day</w:t>
            </w:r>
            <w:r w:rsidR="002C13EC" w:rsidRPr="00661D6F">
              <w:t xml:space="preserve"> </w:t>
            </w:r>
          </w:p>
        </w:tc>
        <w:tc>
          <w:tcPr>
            <w:tcW w:w="1559" w:type="dxa"/>
            <w:vAlign w:val="center"/>
          </w:tcPr>
          <w:p w14:paraId="600A3252" w14:textId="3D4225F1" w:rsidR="00001508" w:rsidRPr="00661D6F" w:rsidRDefault="00654B3B" w:rsidP="002C13EC">
            <w:pPr>
              <w:pStyle w:val="TableRow"/>
            </w:pPr>
            <w:r>
              <w:t>£2.50/lunch</w:t>
            </w:r>
          </w:p>
        </w:tc>
        <w:tc>
          <w:tcPr>
            <w:tcW w:w="1482" w:type="dxa"/>
            <w:vAlign w:val="center"/>
          </w:tcPr>
          <w:p w14:paraId="02395AAB" w14:textId="2C7F2403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654B3B">
              <w:t>2.50/day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112A077D" w:rsidR="00001508" w:rsidRPr="00661D6F" w:rsidRDefault="00654B3B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Mid-afternoon snack</w:t>
            </w:r>
          </w:p>
        </w:tc>
        <w:tc>
          <w:tcPr>
            <w:tcW w:w="1559" w:type="dxa"/>
            <w:vAlign w:val="center"/>
          </w:tcPr>
          <w:p w14:paraId="0B53DBC8" w14:textId="7D8ED89E" w:rsidR="00001508" w:rsidRPr="00661D6F" w:rsidRDefault="00654B3B" w:rsidP="002C13EC">
            <w:pPr>
              <w:pStyle w:val="TableRow"/>
            </w:pPr>
            <w:r>
              <w:t>Per term</w:t>
            </w:r>
          </w:p>
        </w:tc>
        <w:tc>
          <w:tcPr>
            <w:tcW w:w="1559" w:type="dxa"/>
            <w:vAlign w:val="center"/>
          </w:tcPr>
          <w:p w14:paraId="2B233E6E" w14:textId="6C191AE2" w:rsidR="00001508" w:rsidRPr="00661D6F" w:rsidRDefault="00654B3B" w:rsidP="002C13EC">
            <w:pPr>
              <w:pStyle w:val="TableRow"/>
            </w:pPr>
            <w:r>
              <w:t>£12</w:t>
            </w:r>
          </w:p>
        </w:tc>
        <w:tc>
          <w:tcPr>
            <w:tcW w:w="1482" w:type="dxa"/>
            <w:vAlign w:val="center"/>
          </w:tcPr>
          <w:p w14:paraId="021ED356" w14:textId="2319CD3C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654B3B">
              <w:t>12/term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0E391B15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Additional voluntary services</w:t>
            </w:r>
            <w:r w:rsidR="00654B3B">
              <w:rPr>
                <w:rFonts w:cs="Arial"/>
                <w:color w:val="auto"/>
              </w:rPr>
              <w:t xml:space="preserve">, </w:t>
            </w:r>
            <w:proofErr w:type="spellStart"/>
            <w:r w:rsidR="00654B3B">
              <w:rPr>
                <w:rFonts w:cs="Arial"/>
                <w:color w:val="auto"/>
              </w:rPr>
              <w:t>eg</w:t>
            </w:r>
            <w:proofErr w:type="spellEnd"/>
            <w:r w:rsidR="00654B3B">
              <w:rPr>
                <w:rFonts w:cs="Arial"/>
                <w:color w:val="auto"/>
              </w:rPr>
              <w:t>: for trips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32123DAA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A22E6E9" w14:textId="2C711748" w:rsidR="002C13EC" w:rsidRPr="00661D6F" w:rsidRDefault="002C13EC" w:rsidP="002C13EC">
      <w:r w:rsidRPr="00661D6F">
        <w:t xml:space="preserve">If you do not wish to pay for specific consumables, for example because you wish to provide your own, please make your nursery </w:t>
      </w:r>
      <w:r w:rsidR="00013DE6">
        <w:t xml:space="preserve">is </w:t>
      </w:r>
      <w:r w:rsidRPr="00661D6F">
        <w:t>aware.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13A5F" w14:textId="77777777" w:rsidR="008562A0" w:rsidRDefault="008562A0" w:rsidP="002B6D93">
      <w:r>
        <w:separator/>
      </w:r>
    </w:p>
    <w:p w14:paraId="45594220" w14:textId="77777777" w:rsidR="008562A0" w:rsidRDefault="008562A0"/>
  </w:endnote>
  <w:endnote w:type="continuationSeparator" w:id="0">
    <w:p w14:paraId="2763F7EE" w14:textId="77777777" w:rsidR="008562A0" w:rsidRDefault="008562A0" w:rsidP="002B6D93">
      <w:r>
        <w:continuationSeparator/>
      </w:r>
    </w:p>
    <w:p w14:paraId="412B1B1C" w14:textId="77777777" w:rsidR="008562A0" w:rsidRDefault="008562A0"/>
  </w:endnote>
  <w:endnote w:type="continuationNotice" w:id="1">
    <w:p w14:paraId="1B1E5025" w14:textId="77777777" w:rsidR="008562A0" w:rsidRDefault="00856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BE5E0" w14:textId="77777777" w:rsidR="008562A0" w:rsidRDefault="008562A0" w:rsidP="002B6D93">
      <w:r>
        <w:separator/>
      </w:r>
    </w:p>
  </w:footnote>
  <w:footnote w:type="continuationSeparator" w:id="0">
    <w:p w14:paraId="7B6C4895" w14:textId="77777777" w:rsidR="008562A0" w:rsidRDefault="008562A0" w:rsidP="002B6D93">
      <w:r>
        <w:continuationSeparator/>
      </w:r>
    </w:p>
    <w:p w14:paraId="042971FF" w14:textId="77777777" w:rsidR="008562A0" w:rsidRDefault="008562A0"/>
  </w:footnote>
  <w:footnote w:type="continuationNotice" w:id="1">
    <w:p w14:paraId="35AAB792" w14:textId="77777777" w:rsidR="008562A0" w:rsidRDefault="008562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savePreviewPicture/>
  <w:hdrShapeDefaults>
    <o:shapedefaults v:ext="edit" spidmax="2049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13DE6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2ACE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4B3B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562A0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3A42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4F5F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29FC7D7-04C0-4351-A4EC-BA89BB67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605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Kate Combe</cp:lastModifiedBy>
  <cp:revision>4</cp:revision>
  <cp:lastPrinted>2013-07-12T02:35:00Z</cp:lastPrinted>
  <dcterms:created xsi:type="dcterms:W3CDTF">2026-01-22T14:49:00Z</dcterms:created>
  <dcterms:modified xsi:type="dcterms:W3CDTF">2026-01-23T13:40:00Z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